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F6" w:rsidRPr="00B923EC" w:rsidRDefault="004B7CF6" w:rsidP="00B923EC">
      <w:pPr>
        <w:jc w:val="center"/>
        <w:rPr>
          <w:rFonts w:cs="Arial"/>
          <w:b/>
          <w:sz w:val="24"/>
        </w:rPr>
      </w:pPr>
      <w:bookmarkStart w:id="0" w:name="_GoBack"/>
      <w:r w:rsidRPr="00B923EC">
        <w:rPr>
          <w:rFonts w:cs="Arial"/>
          <w:b/>
          <w:sz w:val="24"/>
        </w:rPr>
        <w:t xml:space="preserve">New rules for </w:t>
      </w:r>
      <w:r w:rsidR="00B923EC">
        <w:rPr>
          <w:rFonts w:cs="Arial"/>
          <w:b/>
          <w:sz w:val="24"/>
        </w:rPr>
        <w:t>the</w:t>
      </w:r>
      <w:r w:rsidRPr="00B923EC">
        <w:rPr>
          <w:rFonts w:cs="Arial"/>
          <w:b/>
          <w:sz w:val="24"/>
        </w:rPr>
        <w:t xml:space="preserve"> self-employed claiming Working Tax Credit</w:t>
      </w:r>
    </w:p>
    <w:p w:rsidR="004B7CF6" w:rsidRPr="00B923EC" w:rsidRDefault="004B7CF6" w:rsidP="00446D47">
      <w:pPr>
        <w:rPr>
          <w:rFonts w:cs="Arial"/>
          <w:b/>
          <w:sz w:val="24"/>
        </w:rPr>
      </w:pPr>
    </w:p>
    <w:p w:rsidR="000B451A" w:rsidRPr="00B923EC" w:rsidRDefault="00AB6724" w:rsidP="00446D47">
      <w:pPr>
        <w:rPr>
          <w:rFonts w:cs="Arial"/>
          <w:b/>
          <w:sz w:val="22"/>
          <w:szCs w:val="22"/>
        </w:rPr>
      </w:pPr>
      <w:r w:rsidRPr="00B923EC">
        <w:rPr>
          <w:rFonts w:cs="Arial"/>
          <w:b/>
          <w:sz w:val="22"/>
          <w:szCs w:val="22"/>
        </w:rPr>
        <w:t>Introduction</w:t>
      </w:r>
    </w:p>
    <w:p w:rsidR="00AB6724" w:rsidRPr="00B923EC" w:rsidRDefault="00AD37AC" w:rsidP="00446D47">
      <w:pPr>
        <w:rPr>
          <w:rFonts w:cs="Arial"/>
          <w:sz w:val="22"/>
          <w:szCs w:val="22"/>
        </w:rPr>
      </w:pPr>
      <w:r w:rsidRPr="00B923EC">
        <w:rPr>
          <w:rFonts w:cs="Arial"/>
          <w:sz w:val="22"/>
          <w:szCs w:val="22"/>
        </w:rPr>
        <w:t>F</w:t>
      </w:r>
      <w:r w:rsidR="00AB6724" w:rsidRPr="00B923EC">
        <w:rPr>
          <w:rFonts w:cs="Arial"/>
          <w:sz w:val="22"/>
          <w:szCs w:val="22"/>
        </w:rPr>
        <w:t>rom</w:t>
      </w:r>
      <w:r w:rsidR="00B923EC">
        <w:rPr>
          <w:rFonts w:cs="Arial"/>
          <w:sz w:val="22"/>
          <w:szCs w:val="22"/>
        </w:rPr>
        <w:t xml:space="preserve"> </w:t>
      </w:r>
      <w:r w:rsidR="00AB6724" w:rsidRPr="00B923EC">
        <w:rPr>
          <w:rFonts w:cs="Arial"/>
          <w:sz w:val="22"/>
          <w:szCs w:val="22"/>
        </w:rPr>
        <w:t>April</w:t>
      </w:r>
      <w:r w:rsidRPr="00B923EC">
        <w:rPr>
          <w:rFonts w:cs="Arial"/>
          <w:sz w:val="22"/>
          <w:szCs w:val="22"/>
        </w:rPr>
        <w:t xml:space="preserve"> t</w:t>
      </w:r>
      <w:r w:rsidR="00AB6724" w:rsidRPr="00B923EC">
        <w:rPr>
          <w:rFonts w:cs="Arial"/>
          <w:sz w:val="22"/>
          <w:szCs w:val="22"/>
        </w:rPr>
        <w:t xml:space="preserve">o get Working Tax Credit </w:t>
      </w:r>
      <w:r w:rsidR="00E131FC" w:rsidRPr="00B923EC">
        <w:rPr>
          <w:rFonts w:cs="Arial"/>
          <w:sz w:val="22"/>
          <w:szCs w:val="22"/>
        </w:rPr>
        <w:t>self-employed people</w:t>
      </w:r>
      <w:r w:rsidR="00AB6724" w:rsidRPr="00B923EC">
        <w:rPr>
          <w:rFonts w:cs="Arial"/>
          <w:sz w:val="22"/>
          <w:szCs w:val="22"/>
        </w:rPr>
        <w:t xml:space="preserve"> </w:t>
      </w:r>
      <w:r w:rsidRPr="00B923EC">
        <w:rPr>
          <w:rFonts w:cs="Arial"/>
          <w:sz w:val="22"/>
          <w:szCs w:val="22"/>
        </w:rPr>
        <w:t>will need to meet new criteria.</w:t>
      </w:r>
      <w:r w:rsidR="00EC7636" w:rsidRPr="00B923EC">
        <w:rPr>
          <w:rFonts w:cs="Arial"/>
          <w:sz w:val="22"/>
          <w:szCs w:val="22"/>
        </w:rPr>
        <w:t xml:space="preserve"> </w:t>
      </w:r>
      <w:r w:rsidRPr="00B923EC">
        <w:rPr>
          <w:rFonts w:cs="Arial"/>
          <w:sz w:val="22"/>
          <w:szCs w:val="22"/>
        </w:rPr>
        <w:t>T</w:t>
      </w:r>
      <w:r w:rsidR="00AB6724" w:rsidRPr="00B923EC">
        <w:rPr>
          <w:rFonts w:cs="Arial"/>
          <w:sz w:val="22"/>
          <w:szCs w:val="22"/>
        </w:rPr>
        <w:t>his brief p</w:t>
      </w:r>
      <w:r w:rsidR="00E131FC" w:rsidRPr="00B923EC">
        <w:rPr>
          <w:rFonts w:cs="Arial"/>
          <w:sz w:val="22"/>
          <w:szCs w:val="22"/>
        </w:rPr>
        <w:t>rovides further details on these changes</w:t>
      </w:r>
      <w:r w:rsidR="00AB6724" w:rsidRPr="00B923EC">
        <w:rPr>
          <w:rFonts w:cs="Arial"/>
          <w:sz w:val="22"/>
          <w:szCs w:val="22"/>
        </w:rPr>
        <w:t>.</w:t>
      </w:r>
    </w:p>
    <w:p w:rsidR="00AB6724" w:rsidRPr="00B923EC" w:rsidRDefault="00AB6724" w:rsidP="00446D47">
      <w:pPr>
        <w:rPr>
          <w:rFonts w:cs="Arial"/>
          <w:sz w:val="22"/>
          <w:szCs w:val="22"/>
        </w:rPr>
      </w:pPr>
    </w:p>
    <w:p w:rsidR="00AB6724" w:rsidRPr="00B923EC" w:rsidRDefault="00AB6724" w:rsidP="00446D47">
      <w:pPr>
        <w:rPr>
          <w:rFonts w:cs="Arial"/>
          <w:b/>
          <w:sz w:val="22"/>
          <w:szCs w:val="22"/>
        </w:rPr>
      </w:pPr>
      <w:r w:rsidRPr="00B923EC">
        <w:rPr>
          <w:rFonts w:cs="Arial"/>
          <w:b/>
          <w:sz w:val="22"/>
          <w:szCs w:val="22"/>
        </w:rPr>
        <w:t>Who needs to read this?</w:t>
      </w:r>
    </w:p>
    <w:p w:rsidR="00AB6724" w:rsidRPr="00B923EC" w:rsidRDefault="00AD37AC" w:rsidP="00446D47">
      <w:pPr>
        <w:rPr>
          <w:rFonts w:cs="Arial"/>
          <w:sz w:val="22"/>
          <w:szCs w:val="22"/>
        </w:rPr>
      </w:pPr>
      <w:r w:rsidRPr="00B923EC">
        <w:rPr>
          <w:rFonts w:cs="Arial"/>
          <w:sz w:val="22"/>
          <w:szCs w:val="22"/>
        </w:rPr>
        <w:t xml:space="preserve">Self-employed </w:t>
      </w:r>
      <w:r w:rsidR="00AB6724" w:rsidRPr="00B923EC">
        <w:rPr>
          <w:rFonts w:cs="Arial"/>
          <w:sz w:val="22"/>
          <w:szCs w:val="22"/>
        </w:rPr>
        <w:t xml:space="preserve">Working Tax </w:t>
      </w:r>
      <w:r w:rsidRPr="00B923EC">
        <w:rPr>
          <w:rFonts w:cs="Arial"/>
          <w:sz w:val="22"/>
          <w:szCs w:val="22"/>
        </w:rPr>
        <w:t xml:space="preserve">Credit </w:t>
      </w:r>
      <w:r w:rsidR="00E00F57" w:rsidRPr="00B923EC">
        <w:rPr>
          <w:rFonts w:cs="Arial"/>
          <w:sz w:val="22"/>
          <w:szCs w:val="22"/>
        </w:rPr>
        <w:t xml:space="preserve">claimants </w:t>
      </w:r>
      <w:r w:rsidR="00AB6724" w:rsidRPr="00B923EC">
        <w:rPr>
          <w:rFonts w:cs="Arial"/>
          <w:sz w:val="22"/>
          <w:szCs w:val="22"/>
        </w:rPr>
        <w:t xml:space="preserve">or advisers and agents who support </w:t>
      </w:r>
      <w:r w:rsidR="00E00F57" w:rsidRPr="00B923EC">
        <w:rPr>
          <w:rFonts w:cs="Arial"/>
          <w:sz w:val="22"/>
          <w:szCs w:val="22"/>
        </w:rPr>
        <w:t>claimants</w:t>
      </w:r>
      <w:r w:rsidR="00EC7636" w:rsidRPr="00B923EC">
        <w:rPr>
          <w:rFonts w:cs="Arial"/>
          <w:sz w:val="22"/>
          <w:szCs w:val="22"/>
        </w:rPr>
        <w:t>.</w:t>
      </w:r>
    </w:p>
    <w:p w:rsidR="00AB6724" w:rsidRPr="00B923EC" w:rsidRDefault="00AB6724" w:rsidP="00446D47">
      <w:pPr>
        <w:rPr>
          <w:rFonts w:cs="Arial"/>
          <w:sz w:val="22"/>
          <w:szCs w:val="22"/>
        </w:rPr>
      </w:pPr>
    </w:p>
    <w:p w:rsidR="00AD37AC" w:rsidRPr="00B923EC" w:rsidRDefault="00EC7636" w:rsidP="00B923EC">
      <w:pPr>
        <w:shd w:val="clear" w:color="auto" w:fill="FFFFFF"/>
        <w:spacing w:after="264"/>
        <w:rPr>
          <w:rFonts w:cs="Arial"/>
          <w:b/>
          <w:bCs/>
          <w:sz w:val="22"/>
          <w:szCs w:val="22"/>
        </w:rPr>
      </w:pPr>
      <w:r w:rsidRPr="00B923EC">
        <w:rPr>
          <w:rFonts w:cs="Arial"/>
          <w:b/>
          <w:bCs/>
          <w:sz w:val="22"/>
          <w:szCs w:val="22"/>
        </w:rPr>
        <w:t>The change</w:t>
      </w:r>
      <w:r w:rsidR="00B923EC">
        <w:rPr>
          <w:rFonts w:cs="Arial"/>
          <w:b/>
          <w:bCs/>
          <w:sz w:val="22"/>
          <w:szCs w:val="22"/>
        </w:rPr>
        <w:t>s</w:t>
      </w:r>
      <w:r w:rsidR="00B923EC">
        <w:rPr>
          <w:rFonts w:cs="Arial"/>
          <w:b/>
          <w:bCs/>
          <w:sz w:val="22"/>
          <w:szCs w:val="22"/>
        </w:rPr>
        <w:br/>
      </w:r>
      <w:r w:rsidRPr="00B923EC">
        <w:rPr>
          <w:rFonts w:cs="Arial"/>
          <w:sz w:val="22"/>
          <w:szCs w:val="22"/>
        </w:rPr>
        <w:t>F</w:t>
      </w:r>
      <w:r w:rsidR="00AB6724" w:rsidRPr="00B923EC">
        <w:rPr>
          <w:rFonts w:cs="Arial"/>
          <w:sz w:val="22"/>
          <w:szCs w:val="22"/>
        </w:rPr>
        <w:t>rom 6 April 2015</w:t>
      </w:r>
      <w:r w:rsidR="00E131FC" w:rsidRPr="00B923EC">
        <w:rPr>
          <w:rFonts w:cs="Arial"/>
          <w:sz w:val="22"/>
          <w:szCs w:val="22"/>
        </w:rPr>
        <w:t>,</w:t>
      </w:r>
      <w:r w:rsidR="00AB6724" w:rsidRPr="00B923EC">
        <w:rPr>
          <w:rFonts w:cs="Arial"/>
          <w:sz w:val="22"/>
          <w:szCs w:val="22"/>
        </w:rPr>
        <w:t xml:space="preserve"> </w:t>
      </w:r>
      <w:r w:rsidR="00AD37AC" w:rsidRPr="00B923EC">
        <w:rPr>
          <w:rFonts w:cs="Arial"/>
          <w:sz w:val="22"/>
          <w:szCs w:val="22"/>
        </w:rPr>
        <w:t xml:space="preserve">all new claimants </w:t>
      </w:r>
      <w:r w:rsidR="00E00F57" w:rsidRPr="00B923EC">
        <w:rPr>
          <w:rFonts w:cs="Arial"/>
          <w:sz w:val="22"/>
          <w:szCs w:val="22"/>
        </w:rPr>
        <w:t xml:space="preserve">who </w:t>
      </w:r>
      <w:r w:rsidRPr="00B923EC">
        <w:rPr>
          <w:rFonts w:cs="Arial"/>
          <w:sz w:val="22"/>
          <w:szCs w:val="22"/>
        </w:rPr>
        <w:t xml:space="preserve">are </w:t>
      </w:r>
      <w:r w:rsidR="00B56E01" w:rsidRPr="00B923EC">
        <w:rPr>
          <w:rFonts w:cs="Arial"/>
          <w:sz w:val="22"/>
          <w:szCs w:val="22"/>
        </w:rPr>
        <w:t>us</w:t>
      </w:r>
      <w:r w:rsidRPr="00B923EC">
        <w:rPr>
          <w:rFonts w:cs="Arial"/>
          <w:sz w:val="22"/>
          <w:szCs w:val="22"/>
        </w:rPr>
        <w:t>ing</w:t>
      </w:r>
      <w:r w:rsidR="00B56E01" w:rsidRPr="00B923EC">
        <w:rPr>
          <w:rFonts w:cs="Arial"/>
          <w:sz w:val="22"/>
          <w:szCs w:val="22"/>
        </w:rPr>
        <w:t xml:space="preserve"> </w:t>
      </w:r>
      <w:r w:rsidR="00AD37AC" w:rsidRPr="00B923EC">
        <w:rPr>
          <w:rFonts w:cs="Arial"/>
          <w:sz w:val="22"/>
          <w:szCs w:val="22"/>
        </w:rPr>
        <w:t xml:space="preserve">self-employed work </w:t>
      </w:r>
      <w:r w:rsidR="00B56E01" w:rsidRPr="00B923EC">
        <w:rPr>
          <w:rFonts w:cs="Arial"/>
          <w:sz w:val="22"/>
          <w:szCs w:val="22"/>
        </w:rPr>
        <w:t>to meet the qualifying remunerative work test</w:t>
      </w:r>
      <w:r w:rsidRPr="00B923EC">
        <w:rPr>
          <w:rFonts w:cs="Arial"/>
          <w:sz w:val="22"/>
          <w:szCs w:val="22"/>
        </w:rPr>
        <w:t xml:space="preserve"> for </w:t>
      </w:r>
      <w:r w:rsidR="00B923EC">
        <w:rPr>
          <w:rFonts w:cs="Arial"/>
          <w:sz w:val="22"/>
          <w:szCs w:val="22"/>
        </w:rPr>
        <w:t>Working Tax Credit</w:t>
      </w:r>
      <w:r w:rsidR="00B56E01" w:rsidRPr="00B923EC">
        <w:rPr>
          <w:rFonts w:cs="Arial"/>
          <w:sz w:val="22"/>
          <w:szCs w:val="22"/>
        </w:rPr>
        <w:t xml:space="preserve">, </w:t>
      </w:r>
      <w:r w:rsidR="00E00F57" w:rsidRPr="00B923EC">
        <w:rPr>
          <w:rFonts w:cs="Arial"/>
          <w:sz w:val="22"/>
          <w:szCs w:val="22"/>
        </w:rPr>
        <w:t xml:space="preserve">must show that </w:t>
      </w:r>
      <w:r w:rsidR="00B56E01" w:rsidRPr="00B923EC">
        <w:rPr>
          <w:rFonts w:cs="Arial"/>
          <w:sz w:val="22"/>
          <w:szCs w:val="22"/>
        </w:rPr>
        <w:t xml:space="preserve">they </w:t>
      </w:r>
      <w:r w:rsidR="00E00F57" w:rsidRPr="00B923EC">
        <w:rPr>
          <w:rFonts w:cs="Arial"/>
          <w:sz w:val="22"/>
          <w:szCs w:val="22"/>
        </w:rPr>
        <w:t>are</w:t>
      </w:r>
      <w:r w:rsidR="00B56E01" w:rsidRPr="00B923EC">
        <w:rPr>
          <w:rFonts w:cs="Arial"/>
          <w:sz w:val="22"/>
          <w:szCs w:val="22"/>
        </w:rPr>
        <w:t xml:space="preserve"> </w:t>
      </w:r>
      <w:r w:rsidR="00A66AB4" w:rsidRPr="00B923EC">
        <w:rPr>
          <w:rFonts w:cs="Arial"/>
          <w:sz w:val="22"/>
          <w:szCs w:val="22"/>
        </w:rPr>
        <w:t>trading on a</w:t>
      </w:r>
      <w:r w:rsidR="00AD37AC" w:rsidRPr="00B923EC">
        <w:rPr>
          <w:rFonts w:cs="Arial"/>
          <w:sz w:val="22"/>
          <w:szCs w:val="22"/>
        </w:rPr>
        <w:t xml:space="preserve"> commercial </w:t>
      </w:r>
      <w:r w:rsidR="00A66AB4" w:rsidRPr="00B923EC">
        <w:rPr>
          <w:rFonts w:cs="Arial"/>
          <w:sz w:val="22"/>
          <w:szCs w:val="22"/>
        </w:rPr>
        <w:t>basis</w:t>
      </w:r>
      <w:r w:rsidR="00AD37AC" w:rsidRPr="00B923EC">
        <w:rPr>
          <w:rFonts w:cs="Arial"/>
          <w:sz w:val="22"/>
          <w:szCs w:val="22"/>
        </w:rPr>
        <w:t xml:space="preserve"> with a view to achieving profits.</w:t>
      </w:r>
    </w:p>
    <w:p w:rsidR="00AD37AC" w:rsidRDefault="00AD37AC" w:rsidP="00446D47">
      <w:pPr>
        <w:pStyle w:val="PlainText"/>
        <w:rPr>
          <w:rFonts w:ascii="Arial" w:hAnsi="Arial" w:cs="Arial"/>
          <w:szCs w:val="22"/>
        </w:rPr>
      </w:pPr>
      <w:r w:rsidRPr="00B923EC">
        <w:rPr>
          <w:rFonts w:ascii="Arial" w:hAnsi="Arial" w:cs="Arial"/>
          <w:szCs w:val="22"/>
        </w:rPr>
        <w:t xml:space="preserve">The two main criteria that </w:t>
      </w:r>
      <w:r w:rsidR="00446D47" w:rsidRPr="00B923EC">
        <w:rPr>
          <w:rFonts w:ascii="Arial" w:hAnsi="Arial" w:cs="Arial"/>
          <w:szCs w:val="22"/>
        </w:rPr>
        <w:t xml:space="preserve">will </w:t>
      </w:r>
      <w:r w:rsidRPr="00B923EC">
        <w:rPr>
          <w:rFonts w:ascii="Arial" w:hAnsi="Arial" w:cs="Arial"/>
          <w:szCs w:val="22"/>
        </w:rPr>
        <w:t xml:space="preserve">need to be considered </w:t>
      </w:r>
      <w:r w:rsidR="00841ACF" w:rsidRPr="00B923EC">
        <w:rPr>
          <w:rFonts w:ascii="Arial" w:hAnsi="Arial" w:cs="Arial"/>
          <w:szCs w:val="22"/>
        </w:rPr>
        <w:t xml:space="preserve">by claimants </w:t>
      </w:r>
      <w:r w:rsidRPr="00B923EC">
        <w:rPr>
          <w:rFonts w:ascii="Arial" w:hAnsi="Arial" w:cs="Arial"/>
          <w:szCs w:val="22"/>
        </w:rPr>
        <w:t>are:</w:t>
      </w:r>
    </w:p>
    <w:p w:rsidR="00B923EC" w:rsidRPr="00B923EC" w:rsidRDefault="00B923EC" w:rsidP="00446D47">
      <w:pPr>
        <w:pStyle w:val="PlainText"/>
        <w:rPr>
          <w:rFonts w:ascii="Arial" w:hAnsi="Arial" w:cs="Arial"/>
          <w:szCs w:val="22"/>
        </w:rPr>
      </w:pPr>
    </w:p>
    <w:p w:rsidR="00AD37AC" w:rsidRPr="00B923EC" w:rsidRDefault="00823775" w:rsidP="00446D47">
      <w:pPr>
        <w:pStyle w:val="PlainText"/>
        <w:numPr>
          <w:ilvl w:val="0"/>
          <w:numId w:val="4"/>
        </w:numPr>
        <w:rPr>
          <w:rFonts w:ascii="Arial" w:hAnsi="Arial" w:cs="Arial"/>
          <w:szCs w:val="22"/>
        </w:rPr>
      </w:pPr>
      <w:r w:rsidRPr="00B923EC">
        <w:rPr>
          <w:rFonts w:ascii="Arial" w:hAnsi="Arial" w:cs="Arial"/>
          <w:szCs w:val="22"/>
        </w:rPr>
        <w:t xml:space="preserve">Is </w:t>
      </w:r>
      <w:r w:rsidR="00EC7636" w:rsidRPr="00B923EC">
        <w:rPr>
          <w:rFonts w:ascii="Arial" w:hAnsi="Arial" w:cs="Arial"/>
          <w:szCs w:val="22"/>
        </w:rPr>
        <w:t>their business</w:t>
      </w:r>
      <w:r w:rsidRPr="00B923EC">
        <w:rPr>
          <w:rFonts w:ascii="Arial" w:hAnsi="Arial" w:cs="Arial"/>
          <w:szCs w:val="22"/>
        </w:rPr>
        <w:t xml:space="preserve"> done on a commercial </w:t>
      </w:r>
      <w:r w:rsidR="00EC7636" w:rsidRPr="00B923EC">
        <w:rPr>
          <w:rFonts w:ascii="Arial" w:hAnsi="Arial" w:cs="Arial"/>
          <w:szCs w:val="22"/>
        </w:rPr>
        <w:t>basis?</w:t>
      </w:r>
      <w:r w:rsidRPr="00B923EC">
        <w:rPr>
          <w:rFonts w:ascii="Arial" w:hAnsi="Arial" w:cs="Arial"/>
          <w:szCs w:val="22"/>
        </w:rPr>
        <w:t xml:space="preserve">  </w:t>
      </w:r>
    </w:p>
    <w:p w:rsidR="00AD37AC" w:rsidRPr="00B923EC" w:rsidRDefault="00823775" w:rsidP="00446D47">
      <w:pPr>
        <w:pStyle w:val="PlainText"/>
        <w:numPr>
          <w:ilvl w:val="0"/>
          <w:numId w:val="4"/>
        </w:numPr>
        <w:rPr>
          <w:rFonts w:ascii="Arial" w:hAnsi="Arial" w:cs="Arial"/>
          <w:szCs w:val="22"/>
        </w:rPr>
      </w:pPr>
      <w:r w:rsidRPr="00B923EC">
        <w:rPr>
          <w:rFonts w:ascii="Arial" w:hAnsi="Arial" w:cs="Arial"/>
          <w:szCs w:val="22"/>
        </w:rPr>
        <w:t xml:space="preserve">Is </w:t>
      </w:r>
      <w:r w:rsidR="00EC7636" w:rsidRPr="00B923EC">
        <w:rPr>
          <w:rFonts w:ascii="Arial" w:hAnsi="Arial" w:cs="Arial"/>
          <w:szCs w:val="22"/>
        </w:rPr>
        <w:t>their business</w:t>
      </w:r>
      <w:r w:rsidRPr="00B923EC">
        <w:rPr>
          <w:rFonts w:ascii="Arial" w:hAnsi="Arial" w:cs="Arial"/>
          <w:szCs w:val="22"/>
        </w:rPr>
        <w:t xml:space="preserve"> done with</w:t>
      </w:r>
      <w:r w:rsidR="00AD37AC" w:rsidRPr="00B923EC">
        <w:rPr>
          <w:rFonts w:ascii="Arial" w:hAnsi="Arial" w:cs="Arial"/>
          <w:szCs w:val="22"/>
        </w:rPr>
        <w:t xml:space="preserve"> a view to the realisation of </w:t>
      </w:r>
      <w:r w:rsidR="00EC7636" w:rsidRPr="00B923EC">
        <w:rPr>
          <w:rFonts w:ascii="Arial" w:hAnsi="Arial" w:cs="Arial"/>
          <w:szCs w:val="22"/>
        </w:rPr>
        <w:t>profit?</w:t>
      </w:r>
    </w:p>
    <w:p w:rsidR="00C84FC0" w:rsidRPr="00B923EC" w:rsidRDefault="00C84FC0" w:rsidP="00446D47">
      <w:pPr>
        <w:pStyle w:val="ListParagraph"/>
        <w:rPr>
          <w:rFonts w:cs="Arial"/>
          <w:sz w:val="22"/>
          <w:szCs w:val="22"/>
        </w:rPr>
      </w:pPr>
    </w:p>
    <w:p w:rsidR="00823775" w:rsidRPr="00B923EC" w:rsidRDefault="00841ACF" w:rsidP="00446D47">
      <w:pPr>
        <w:rPr>
          <w:rFonts w:cs="Arial"/>
          <w:sz w:val="22"/>
          <w:szCs w:val="22"/>
          <w:lang w:val="en"/>
        </w:rPr>
      </w:pPr>
      <w:r w:rsidRPr="00B923EC">
        <w:rPr>
          <w:rFonts w:cs="Arial"/>
          <w:sz w:val="22"/>
          <w:szCs w:val="22"/>
          <w:lang w:val="en"/>
        </w:rPr>
        <w:t>The</w:t>
      </w:r>
      <w:r w:rsidR="00EC7636" w:rsidRPr="00B923EC">
        <w:rPr>
          <w:rFonts w:cs="Arial"/>
          <w:sz w:val="22"/>
          <w:szCs w:val="22"/>
          <w:lang w:val="en"/>
        </w:rPr>
        <w:t xml:space="preserve"> self-</w:t>
      </w:r>
      <w:r w:rsidR="00823775" w:rsidRPr="00B923EC">
        <w:rPr>
          <w:rFonts w:cs="Arial"/>
          <w:sz w:val="22"/>
          <w:szCs w:val="22"/>
          <w:lang w:val="en"/>
        </w:rPr>
        <w:t>emplo</w:t>
      </w:r>
      <w:r w:rsidR="00E131FC" w:rsidRPr="00B923EC">
        <w:rPr>
          <w:rFonts w:cs="Arial"/>
          <w:sz w:val="22"/>
          <w:szCs w:val="22"/>
          <w:lang w:val="en"/>
        </w:rPr>
        <w:t xml:space="preserve">yment should also be structured, </w:t>
      </w:r>
      <w:r w:rsidR="00823775" w:rsidRPr="00B923EC">
        <w:rPr>
          <w:rFonts w:cs="Arial"/>
          <w:sz w:val="22"/>
          <w:szCs w:val="22"/>
          <w:lang w:val="en"/>
        </w:rPr>
        <w:t xml:space="preserve">regular and ongoing. </w:t>
      </w:r>
    </w:p>
    <w:p w:rsidR="00603388" w:rsidRPr="00B923EC" w:rsidRDefault="00603388" w:rsidP="00446D47">
      <w:pPr>
        <w:rPr>
          <w:rFonts w:cs="Arial"/>
          <w:sz w:val="22"/>
          <w:szCs w:val="22"/>
          <w:lang w:val="en"/>
        </w:rPr>
      </w:pPr>
    </w:p>
    <w:p w:rsidR="00603388" w:rsidRPr="00B923EC" w:rsidRDefault="00603388" w:rsidP="00446D47">
      <w:pPr>
        <w:rPr>
          <w:rFonts w:cs="Arial"/>
          <w:sz w:val="22"/>
          <w:szCs w:val="22"/>
        </w:rPr>
      </w:pPr>
      <w:r w:rsidRPr="00B923EC">
        <w:rPr>
          <w:rFonts w:cs="Arial"/>
          <w:sz w:val="22"/>
          <w:szCs w:val="22"/>
        </w:rPr>
        <w:t>For example, if their business activity is a hobby it is not likely to be considered commercial or have an expectation of realising a profit.</w:t>
      </w:r>
    </w:p>
    <w:p w:rsidR="00F15A40" w:rsidRPr="00B923EC" w:rsidRDefault="00F15A40" w:rsidP="00446D47">
      <w:pPr>
        <w:rPr>
          <w:rFonts w:cs="Arial"/>
          <w:sz w:val="22"/>
          <w:szCs w:val="22"/>
        </w:rPr>
      </w:pPr>
    </w:p>
    <w:p w:rsidR="00F15A40" w:rsidRPr="00B923EC" w:rsidRDefault="00F15A40" w:rsidP="00F15A40">
      <w:pPr>
        <w:shd w:val="clear" w:color="auto" w:fill="FFFFFF"/>
        <w:spacing w:after="264"/>
        <w:rPr>
          <w:rFonts w:cs="Arial"/>
          <w:sz w:val="22"/>
          <w:szCs w:val="22"/>
        </w:rPr>
      </w:pPr>
      <w:r w:rsidRPr="00B923EC">
        <w:rPr>
          <w:rFonts w:cs="Arial"/>
          <w:sz w:val="22"/>
          <w:szCs w:val="22"/>
        </w:rPr>
        <w:t>This measure is about preventing false claims for tax credits. Working Tax Credit will continue to support those who are carrying on a genuine business activity.</w:t>
      </w:r>
    </w:p>
    <w:p w:rsidR="00823775" w:rsidRPr="00B923EC" w:rsidRDefault="00603388" w:rsidP="00446D47">
      <w:pPr>
        <w:pStyle w:val="PlainText"/>
        <w:rPr>
          <w:rFonts w:ascii="Arial" w:hAnsi="Arial" w:cs="Arial"/>
          <w:b/>
          <w:szCs w:val="22"/>
        </w:rPr>
      </w:pPr>
      <w:r w:rsidRPr="00B923EC">
        <w:rPr>
          <w:rFonts w:ascii="Arial" w:hAnsi="Arial" w:cs="Arial"/>
          <w:b/>
          <w:szCs w:val="22"/>
        </w:rPr>
        <w:t>How the changes will apply</w:t>
      </w:r>
    </w:p>
    <w:p w:rsidR="00603388" w:rsidRPr="00B923EC" w:rsidRDefault="00F15A40" w:rsidP="00446D47">
      <w:pPr>
        <w:pStyle w:val="PlainText"/>
        <w:rPr>
          <w:rFonts w:ascii="Arial" w:eastAsia="Times New Roman" w:hAnsi="Arial" w:cs="Arial"/>
          <w:szCs w:val="22"/>
          <w:lang w:val="en-US"/>
        </w:rPr>
      </w:pPr>
      <w:r w:rsidRPr="00B923EC">
        <w:rPr>
          <w:rFonts w:ascii="Arial" w:eastAsia="Times New Roman" w:hAnsi="Arial" w:cs="Arial"/>
          <w:szCs w:val="22"/>
          <w:lang w:val="en-US"/>
        </w:rPr>
        <w:t>S</w:t>
      </w:r>
      <w:r w:rsidR="00603388" w:rsidRPr="00B923EC">
        <w:rPr>
          <w:rFonts w:ascii="Arial" w:eastAsia="Times New Roman" w:hAnsi="Arial" w:cs="Arial"/>
          <w:szCs w:val="22"/>
          <w:lang w:val="en-US"/>
        </w:rPr>
        <w:t>elf-employ</w:t>
      </w:r>
      <w:r w:rsidRPr="00B923EC">
        <w:rPr>
          <w:rFonts w:ascii="Arial" w:eastAsia="Times New Roman" w:hAnsi="Arial" w:cs="Arial"/>
          <w:szCs w:val="22"/>
          <w:lang w:val="en-US"/>
        </w:rPr>
        <w:t xml:space="preserve">ed </w:t>
      </w:r>
      <w:r w:rsidR="00EC7636" w:rsidRPr="00B923EC">
        <w:rPr>
          <w:rFonts w:ascii="Arial" w:eastAsia="Times New Roman" w:hAnsi="Arial" w:cs="Arial"/>
          <w:szCs w:val="22"/>
          <w:lang w:val="en-US"/>
        </w:rPr>
        <w:t>Working Tax Credit</w:t>
      </w:r>
      <w:r w:rsidR="00603388" w:rsidRPr="00B923EC">
        <w:rPr>
          <w:rFonts w:ascii="Arial" w:eastAsia="Times New Roman" w:hAnsi="Arial" w:cs="Arial"/>
          <w:szCs w:val="22"/>
          <w:lang w:val="en-US"/>
        </w:rPr>
        <w:t xml:space="preserve"> </w:t>
      </w:r>
      <w:r w:rsidRPr="00B923EC">
        <w:rPr>
          <w:rFonts w:ascii="Arial" w:eastAsia="Times New Roman" w:hAnsi="Arial" w:cs="Arial"/>
          <w:szCs w:val="22"/>
          <w:lang w:val="en-US"/>
        </w:rPr>
        <w:t xml:space="preserve">claimants </w:t>
      </w:r>
      <w:r w:rsidR="00603388" w:rsidRPr="00B923EC">
        <w:rPr>
          <w:rFonts w:ascii="Arial" w:eastAsia="Times New Roman" w:hAnsi="Arial" w:cs="Arial"/>
          <w:szCs w:val="22"/>
          <w:lang w:val="en-US"/>
        </w:rPr>
        <w:t xml:space="preserve">with earnings below a threshold </w:t>
      </w:r>
      <w:r w:rsidRPr="00B923EC">
        <w:rPr>
          <w:rFonts w:ascii="Arial" w:eastAsia="Times New Roman" w:hAnsi="Arial" w:cs="Arial"/>
          <w:szCs w:val="22"/>
          <w:lang w:val="en-US"/>
        </w:rPr>
        <w:t xml:space="preserve">(this will be based on working hours and the National Minimum Wage) </w:t>
      </w:r>
      <w:r w:rsidR="00603388" w:rsidRPr="00B923EC">
        <w:rPr>
          <w:rFonts w:ascii="Arial" w:eastAsia="Times New Roman" w:hAnsi="Arial" w:cs="Arial"/>
          <w:szCs w:val="22"/>
          <w:lang w:val="en-US"/>
        </w:rPr>
        <w:t xml:space="preserve">will be asked by HMRC to provide evidence that they are </w:t>
      </w:r>
      <w:r w:rsidRPr="00B923EC">
        <w:rPr>
          <w:rFonts w:ascii="Arial" w:eastAsia="Times New Roman" w:hAnsi="Arial" w:cs="Arial"/>
          <w:szCs w:val="22"/>
          <w:lang w:val="en-US"/>
        </w:rPr>
        <w:t xml:space="preserve">in </w:t>
      </w:r>
      <w:r w:rsidR="00603388" w:rsidRPr="00B923EC">
        <w:rPr>
          <w:rFonts w:ascii="Arial" w:eastAsia="Times New Roman" w:hAnsi="Arial" w:cs="Arial"/>
          <w:szCs w:val="22"/>
          <w:lang w:val="en-US"/>
        </w:rPr>
        <w:t xml:space="preserve">a regular and organised trade, profession or vocation on a commercial basis and with a view to achieving a profit. </w:t>
      </w:r>
    </w:p>
    <w:p w:rsidR="00603388" w:rsidRPr="00B923EC" w:rsidRDefault="00603388" w:rsidP="00446D47">
      <w:pPr>
        <w:pStyle w:val="PlainText"/>
        <w:rPr>
          <w:rFonts w:ascii="Arial" w:eastAsia="Times New Roman" w:hAnsi="Arial" w:cs="Arial"/>
          <w:szCs w:val="22"/>
          <w:lang w:val="en-US"/>
        </w:rPr>
      </w:pPr>
    </w:p>
    <w:p w:rsidR="00603388" w:rsidRPr="00B923EC" w:rsidRDefault="00603388" w:rsidP="00446D47">
      <w:pPr>
        <w:pStyle w:val="PlainText"/>
        <w:rPr>
          <w:rFonts w:ascii="Arial" w:eastAsia="Times New Roman" w:hAnsi="Arial" w:cs="Arial"/>
          <w:szCs w:val="22"/>
          <w:lang w:val="en-US"/>
        </w:rPr>
      </w:pPr>
      <w:r w:rsidRPr="00B923EC">
        <w:rPr>
          <w:rFonts w:ascii="Arial" w:hAnsi="Arial" w:cs="Arial"/>
          <w:szCs w:val="22"/>
          <w:lang w:val="en-US"/>
        </w:rPr>
        <w:t xml:space="preserve">The information we </w:t>
      </w:r>
      <w:r w:rsidR="00F15A40" w:rsidRPr="00B923EC">
        <w:rPr>
          <w:rFonts w:ascii="Arial" w:hAnsi="Arial" w:cs="Arial"/>
          <w:szCs w:val="22"/>
          <w:lang w:val="en-US"/>
        </w:rPr>
        <w:t xml:space="preserve">ask for </w:t>
      </w:r>
      <w:r w:rsidRPr="00B923EC">
        <w:rPr>
          <w:rFonts w:ascii="Arial" w:hAnsi="Arial" w:cs="Arial"/>
          <w:szCs w:val="22"/>
          <w:lang w:val="en-US"/>
        </w:rPr>
        <w:t xml:space="preserve">should be available as part of normal business activity, for example </w:t>
      </w:r>
      <w:r w:rsidRPr="00B923EC">
        <w:rPr>
          <w:rFonts w:ascii="Arial" w:hAnsi="Arial" w:cs="Arial"/>
          <w:szCs w:val="22"/>
        </w:rPr>
        <w:t>invoices, bank statements, business plans.</w:t>
      </w:r>
    </w:p>
    <w:p w:rsidR="00823775" w:rsidRPr="00B923EC" w:rsidRDefault="00823775" w:rsidP="00446D47">
      <w:pPr>
        <w:spacing w:before="100" w:beforeAutospacing="1" w:after="100" w:afterAutospacing="1"/>
        <w:rPr>
          <w:rFonts w:cs="Arial"/>
          <w:sz w:val="22"/>
          <w:szCs w:val="22"/>
          <w:lang w:val="en"/>
        </w:rPr>
      </w:pPr>
      <w:r w:rsidRPr="00B923EC">
        <w:rPr>
          <w:rFonts w:cs="Arial"/>
          <w:sz w:val="22"/>
          <w:szCs w:val="22"/>
          <w:lang w:val="en"/>
        </w:rPr>
        <w:t>During the early stages of self-employment it may prove</w:t>
      </w:r>
      <w:r w:rsidR="00E131FC" w:rsidRPr="00B923EC">
        <w:rPr>
          <w:rFonts w:cs="Arial"/>
          <w:sz w:val="22"/>
          <w:szCs w:val="22"/>
          <w:lang w:val="en"/>
        </w:rPr>
        <w:t xml:space="preserve"> difficult to turn a profit. If someone in this situation claims</w:t>
      </w:r>
      <w:r w:rsidRPr="00B923EC">
        <w:rPr>
          <w:rFonts w:cs="Arial"/>
          <w:sz w:val="22"/>
          <w:szCs w:val="22"/>
          <w:lang w:val="en"/>
        </w:rPr>
        <w:t xml:space="preserve"> </w:t>
      </w:r>
      <w:r w:rsidR="00A66AB4" w:rsidRPr="00B923EC">
        <w:rPr>
          <w:rFonts w:cs="Arial"/>
          <w:sz w:val="22"/>
          <w:szCs w:val="22"/>
          <w:lang w:val="en-US"/>
        </w:rPr>
        <w:t>Working Tax Credit</w:t>
      </w:r>
      <w:r w:rsidRPr="00B923EC">
        <w:rPr>
          <w:rFonts w:cs="Arial"/>
          <w:sz w:val="22"/>
          <w:szCs w:val="22"/>
          <w:lang w:val="en"/>
        </w:rPr>
        <w:t xml:space="preserve"> </w:t>
      </w:r>
      <w:r w:rsidR="00E131FC" w:rsidRPr="00B923EC">
        <w:rPr>
          <w:rFonts w:cs="Arial"/>
          <w:sz w:val="22"/>
          <w:szCs w:val="22"/>
          <w:lang w:val="en"/>
        </w:rPr>
        <w:t>they</w:t>
      </w:r>
      <w:r w:rsidRPr="00B923EC">
        <w:rPr>
          <w:rFonts w:cs="Arial"/>
          <w:sz w:val="22"/>
          <w:szCs w:val="22"/>
          <w:lang w:val="en"/>
        </w:rPr>
        <w:t xml:space="preserve"> may be asked to </w:t>
      </w:r>
      <w:r w:rsidR="00B923EC">
        <w:rPr>
          <w:rFonts w:cs="Arial"/>
          <w:sz w:val="22"/>
          <w:szCs w:val="22"/>
          <w:lang w:val="en"/>
        </w:rPr>
        <w:t>show</w:t>
      </w:r>
      <w:r w:rsidRPr="00B923EC">
        <w:rPr>
          <w:rFonts w:cs="Arial"/>
          <w:sz w:val="22"/>
          <w:szCs w:val="22"/>
          <w:lang w:val="en"/>
        </w:rPr>
        <w:t xml:space="preserve"> that </w:t>
      </w:r>
      <w:r w:rsidR="00E131FC" w:rsidRPr="00B923EC">
        <w:rPr>
          <w:rFonts w:cs="Arial"/>
          <w:sz w:val="22"/>
          <w:szCs w:val="22"/>
          <w:lang w:val="en"/>
        </w:rPr>
        <w:t>they have</w:t>
      </w:r>
      <w:r w:rsidRPr="00B923EC">
        <w:rPr>
          <w:rFonts w:cs="Arial"/>
          <w:sz w:val="22"/>
          <w:szCs w:val="22"/>
          <w:lang w:val="en"/>
        </w:rPr>
        <w:t xml:space="preserve"> a commercial approach and how </w:t>
      </w:r>
      <w:r w:rsidR="00E131FC" w:rsidRPr="00B923EC">
        <w:rPr>
          <w:rFonts w:cs="Arial"/>
          <w:sz w:val="22"/>
          <w:szCs w:val="22"/>
          <w:lang w:val="en"/>
        </w:rPr>
        <w:t>their</w:t>
      </w:r>
      <w:r w:rsidRPr="00B923EC">
        <w:rPr>
          <w:rFonts w:cs="Arial"/>
          <w:sz w:val="22"/>
          <w:szCs w:val="22"/>
          <w:lang w:val="en"/>
        </w:rPr>
        <w:t xml:space="preserve"> business </w:t>
      </w:r>
      <w:r w:rsidR="00E131FC" w:rsidRPr="00B923EC">
        <w:rPr>
          <w:rFonts w:cs="Arial"/>
          <w:sz w:val="22"/>
          <w:szCs w:val="22"/>
          <w:lang w:val="en"/>
        </w:rPr>
        <w:t>would become</w:t>
      </w:r>
      <w:r w:rsidRPr="00B923EC">
        <w:rPr>
          <w:rFonts w:cs="Arial"/>
          <w:sz w:val="22"/>
          <w:szCs w:val="22"/>
          <w:lang w:val="en"/>
        </w:rPr>
        <w:t xml:space="preserve"> profitable. </w:t>
      </w:r>
      <w:r w:rsidR="00E131FC" w:rsidRPr="00B923EC">
        <w:rPr>
          <w:rFonts w:cs="Arial"/>
          <w:sz w:val="22"/>
          <w:szCs w:val="22"/>
          <w:lang w:val="en"/>
        </w:rPr>
        <w:t xml:space="preserve">This could be </w:t>
      </w:r>
      <w:r w:rsidRPr="00B923EC">
        <w:rPr>
          <w:rFonts w:cs="Arial"/>
          <w:sz w:val="22"/>
          <w:szCs w:val="22"/>
          <w:lang w:val="en"/>
        </w:rPr>
        <w:t>demonstrate</w:t>
      </w:r>
      <w:r w:rsidR="00E131FC" w:rsidRPr="00B923EC">
        <w:rPr>
          <w:rFonts w:cs="Arial"/>
          <w:sz w:val="22"/>
          <w:szCs w:val="22"/>
          <w:lang w:val="en"/>
        </w:rPr>
        <w:t>d in a</w:t>
      </w:r>
      <w:r w:rsidRPr="00B923EC">
        <w:rPr>
          <w:rFonts w:cs="Arial"/>
          <w:sz w:val="22"/>
          <w:szCs w:val="22"/>
          <w:lang w:val="en"/>
        </w:rPr>
        <w:t xml:space="preserve"> business plan. </w:t>
      </w:r>
    </w:p>
    <w:p w:rsidR="00F91693" w:rsidRPr="00B923EC" w:rsidRDefault="00E131FC" w:rsidP="00446D47">
      <w:pPr>
        <w:overflowPunct w:val="0"/>
        <w:autoSpaceDE w:val="0"/>
        <w:autoSpaceDN w:val="0"/>
        <w:rPr>
          <w:rFonts w:cs="Arial"/>
          <w:sz w:val="22"/>
          <w:szCs w:val="22"/>
          <w:lang w:val="en-US"/>
        </w:rPr>
      </w:pPr>
      <w:r w:rsidRPr="00B923EC">
        <w:rPr>
          <w:rFonts w:cs="Arial"/>
          <w:sz w:val="22"/>
          <w:szCs w:val="22"/>
          <w:lang w:val="en-US"/>
        </w:rPr>
        <w:t xml:space="preserve">Claimants </w:t>
      </w:r>
      <w:r w:rsidR="00C84FC0" w:rsidRPr="00B923EC">
        <w:rPr>
          <w:rFonts w:cs="Arial"/>
          <w:sz w:val="22"/>
          <w:szCs w:val="22"/>
          <w:lang w:val="en-US"/>
        </w:rPr>
        <w:t>may</w:t>
      </w:r>
      <w:r w:rsidR="00F91693" w:rsidRPr="00B923EC">
        <w:rPr>
          <w:rFonts w:cs="Arial"/>
          <w:sz w:val="22"/>
          <w:szCs w:val="22"/>
          <w:lang w:val="en-US"/>
        </w:rPr>
        <w:t xml:space="preserve"> lose their </w:t>
      </w:r>
      <w:r w:rsidR="00A66AB4" w:rsidRPr="00B923EC">
        <w:rPr>
          <w:rFonts w:cs="Arial"/>
          <w:sz w:val="22"/>
          <w:szCs w:val="22"/>
          <w:lang w:val="en-US"/>
        </w:rPr>
        <w:t>Working Tax Credit</w:t>
      </w:r>
      <w:r w:rsidR="00F91693" w:rsidRPr="00B923EC">
        <w:rPr>
          <w:rFonts w:cs="Arial"/>
          <w:sz w:val="22"/>
          <w:szCs w:val="22"/>
          <w:lang w:val="en-US"/>
        </w:rPr>
        <w:t xml:space="preserve"> if they cannot </w:t>
      </w:r>
      <w:r w:rsidR="00F15A40" w:rsidRPr="00B923EC">
        <w:rPr>
          <w:rFonts w:cs="Arial"/>
          <w:sz w:val="22"/>
          <w:szCs w:val="22"/>
          <w:lang w:val="en-US"/>
        </w:rPr>
        <w:t>provide the evidence we ask for.</w:t>
      </w:r>
      <w:r w:rsidR="00603388" w:rsidRPr="00B923EC">
        <w:rPr>
          <w:rFonts w:cs="Arial"/>
          <w:sz w:val="22"/>
          <w:szCs w:val="22"/>
        </w:rPr>
        <w:t xml:space="preserve">  Claimants may also have to repay any </w:t>
      </w:r>
      <w:r w:rsidR="000556D3" w:rsidRPr="00B923EC">
        <w:rPr>
          <w:rFonts w:cs="Arial"/>
          <w:sz w:val="22"/>
          <w:szCs w:val="22"/>
        </w:rPr>
        <w:t>tax credits they are not entitled to.</w:t>
      </w:r>
    </w:p>
    <w:p w:rsidR="00F91693" w:rsidRPr="00B923EC" w:rsidRDefault="00F91693" w:rsidP="00446D47">
      <w:pPr>
        <w:overflowPunct w:val="0"/>
        <w:autoSpaceDE w:val="0"/>
        <w:autoSpaceDN w:val="0"/>
        <w:rPr>
          <w:rFonts w:cs="Arial"/>
          <w:sz w:val="22"/>
          <w:szCs w:val="22"/>
          <w:lang w:val="en-US"/>
        </w:rPr>
      </w:pPr>
    </w:p>
    <w:p w:rsidR="00EC4962" w:rsidRPr="00B923EC" w:rsidRDefault="00EC4962" w:rsidP="00446D47">
      <w:pPr>
        <w:overflowPunct w:val="0"/>
        <w:autoSpaceDE w:val="0"/>
        <w:autoSpaceDN w:val="0"/>
        <w:rPr>
          <w:rFonts w:cs="Arial"/>
          <w:sz w:val="22"/>
          <w:szCs w:val="22"/>
          <w:lang w:val="en-US"/>
        </w:rPr>
      </w:pPr>
      <w:r w:rsidRPr="00B923EC">
        <w:rPr>
          <w:rFonts w:cs="Arial"/>
          <w:sz w:val="22"/>
          <w:szCs w:val="22"/>
          <w:lang w:val="en-US"/>
        </w:rPr>
        <w:t xml:space="preserve">Claimants who disagree with our decision can ask for </w:t>
      </w:r>
      <w:r w:rsidR="00E00F57" w:rsidRPr="00B923EC">
        <w:rPr>
          <w:rFonts w:cs="Arial"/>
          <w:sz w:val="22"/>
          <w:szCs w:val="22"/>
          <w:lang w:val="en-US"/>
        </w:rPr>
        <w:t>us to look at the decision again</w:t>
      </w:r>
      <w:r w:rsidRPr="00B923EC">
        <w:rPr>
          <w:rFonts w:cs="Arial"/>
          <w:sz w:val="22"/>
          <w:szCs w:val="22"/>
          <w:lang w:val="en-US"/>
        </w:rPr>
        <w:t>.</w:t>
      </w:r>
    </w:p>
    <w:p w:rsidR="00F15A40" w:rsidRPr="00B923EC" w:rsidRDefault="00F15A40" w:rsidP="00446D47">
      <w:pPr>
        <w:overflowPunct w:val="0"/>
        <w:autoSpaceDE w:val="0"/>
        <w:autoSpaceDN w:val="0"/>
        <w:rPr>
          <w:rFonts w:cs="Arial"/>
          <w:sz w:val="22"/>
          <w:szCs w:val="22"/>
          <w:lang w:val="en-US"/>
        </w:rPr>
      </w:pPr>
    </w:p>
    <w:p w:rsidR="00F15A40" w:rsidRPr="00B923EC" w:rsidRDefault="00F15A40" w:rsidP="00446D47">
      <w:pPr>
        <w:overflowPunct w:val="0"/>
        <w:autoSpaceDE w:val="0"/>
        <w:autoSpaceDN w:val="0"/>
        <w:rPr>
          <w:rFonts w:cs="Arial"/>
          <w:b/>
          <w:sz w:val="22"/>
          <w:szCs w:val="22"/>
          <w:lang w:val="en-US"/>
        </w:rPr>
      </w:pPr>
      <w:r w:rsidRPr="00B923EC">
        <w:rPr>
          <w:rFonts w:cs="Arial"/>
          <w:b/>
          <w:sz w:val="22"/>
          <w:szCs w:val="22"/>
          <w:lang w:val="en-US"/>
        </w:rPr>
        <w:t>Further information</w:t>
      </w:r>
    </w:p>
    <w:p w:rsidR="0034220D" w:rsidRPr="00B923EC" w:rsidRDefault="0034220D" w:rsidP="00446D47">
      <w:pPr>
        <w:overflowPunct w:val="0"/>
        <w:autoSpaceDE w:val="0"/>
        <w:autoSpaceDN w:val="0"/>
        <w:rPr>
          <w:rFonts w:cs="Arial"/>
          <w:sz w:val="22"/>
          <w:szCs w:val="22"/>
          <w:lang w:val="en-US"/>
        </w:rPr>
      </w:pPr>
      <w:r w:rsidRPr="00B923EC">
        <w:rPr>
          <w:rFonts w:cs="Arial"/>
          <w:sz w:val="22"/>
          <w:szCs w:val="22"/>
          <w:lang w:val="en-US"/>
        </w:rPr>
        <w:t xml:space="preserve">All claimants </w:t>
      </w:r>
      <w:r w:rsidR="00F15A40" w:rsidRPr="00B923EC">
        <w:rPr>
          <w:rFonts w:cs="Arial"/>
          <w:sz w:val="22"/>
          <w:szCs w:val="22"/>
          <w:lang w:val="en-US"/>
        </w:rPr>
        <w:t>affected</w:t>
      </w:r>
      <w:r w:rsidRPr="00B923EC">
        <w:rPr>
          <w:rFonts w:cs="Arial"/>
          <w:sz w:val="22"/>
          <w:szCs w:val="22"/>
          <w:lang w:val="en-US"/>
        </w:rPr>
        <w:t xml:space="preserve"> will receive information from HMRC about the new rules a</w:t>
      </w:r>
      <w:r w:rsidR="00E131FC" w:rsidRPr="00B923EC">
        <w:rPr>
          <w:rFonts w:cs="Arial"/>
          <w:sz w:val="22"/>
          <w:szCs w:val="22"/>
          <w:lang w:val="en-US"/>
        </w:rPr>
        <w:t>nd the action they need to take before any awards are changed.</w:t>
      </w:r>
    </w:p>
    <w:p w:rsidR="00446D47" w:rsidRPr="00B923EC" w:rsidRDefault="00446D47" w:rsidP="00446D47">
      <w:pPr>
        <w:overflowPunct w:val="0"/>
        <w:autoSpaceDE w:val="0"/>
        <w:autoSpaceDN w:val="0"/>
        <w:rPr>
          <w:rFonts w:cs="Arial"/>
          <w:sz w:val="22"/>
          <w:szCs w:val="22"/>
          <w:lang w:val="en-US"/>
        </w:rPr>
      </w:pPr>
    </w:p>
    <w:p w:rsidR="000968D5" w:rsidRPr="00B923EC" w:rsidRDefault="00E131FC" w:rsidP="00B923EC">
      <w:pPr>
        <w:overflowPunct w:val="0"/>
        <w:autoSpaceDE w:val="0"/>
        <w:autoSpaceDN w:val="0"/>
        <w:rPr>
          <w:rFonts w:eastAsiaTheme="minorHAnsi" w:cs="Arial"/>
          <w:sz w:val="22"/>
          <w:szCs w:val="22"/>
        </w:rPr>
      </w:pPr>
      <w:r w:rsidRPr="00B923EC">
        <w:rPr>
          <w:rFonts w:cs="Arial"/>
          <w:sz w:val="22"/>
          <w:szCs w:val="22"/>
          <w:lang w:val="en-US"/>
        </w:rPr>
        <w:t xml:space="preserve">Further detailed guidance will be available on GOV.UK from 6 April. </w:t>
      </w:r>
      <w:bookmarkEnd w:id="0"/>
    </w:p>
    <w:sectPr w:rsidR="000968D5" w:rsidRPr="00B923EC"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D7" w:rsidRDefault="00993ED7" w:rsidP="00B923EC">
      <w:r>
        <w:separator/>
      </w:r>
    </w:p>
  </w:endnote>
  <w:endnote w:type="continuationSeparator" w:id="0">
    <w:p w:rsidR="00993ED7" w:rsidRDefault="00993ED7" w:rsidP="00B9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EC" w:rsidRPr="00B923EC" w:rsidRDefault="00B923EC">
    <w:pPr>
      <w:pStyle w:val="Footer"/>
      <w:rPr>
        <w:sz w:val="16"/>
        <w:szCs w:val="16"/>
      </w:rPr>
    </w:pPr>
    <w:r w:rsidRPr="00B923EC">
      <w:rPr>
        <w:sz w:val="16"/>
        <w:szCs w:val="16"/>
      </w:rPr>
      <w:t>WTC Self-employed</w:t>
    </w:r>
    <w:r w:rsidRPr="00B923EC">
      <w:rPr>
        <w:sz w:val="16"/>
        <w:szCs w:val="16"/>
      </w:rPr>
      <w:ptab w:relativeTo="margin" w:alignment="center" w:leader="none"/>
    </w:r>
    <w:r w:rsidRPr="00B923EC">
      <w:rPr>
        <w:sz w:val="16"/>
        <w:szCs w:val="16"/>
      </w:rPr>
      <w:t>Page 1 of 1</w:t>
    </w:r>
    <w:r w:rsidRPr="00B923EC">
      <w:rPr>
        <w:sz w:val="16"/>
        <w:szCs w:val="16"/>
      </w:rPr>
      <w:ptab w:relativeTo="margin" w:alignment="right" w:leader="none"/>
    </w:r>
    <w:r w:rsidRPr="00B923EC">
      <w:rPr>
        <w:sz w:val="16"/>
        <w:szCs w:val="16"/>
      </w:rPr>
      <w:t>DRAFT v0.00mr 19.03.15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D7" w:rsidRDefault="00993ED7" w:rsidP="00B923EC">
      <w:r>
        <w:separator/>
      </w:r>
    </w:p>
  </w:footnote>
  <w:footnote w:type="continuationSeparator" w:id="0">
    <w:p w:rsidR="00993ED7" w:rsidRDefault="00993ED7" w:rsidP="00B9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801"/>
    <w:multiLevelType w:val="hybridMultilevel"/>
    <w:tmpl w:val="4C6E7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2D1D"/>
    <w:multiLevelType w:val="hybridMultilevel"/>
    <w:tmpl w:val="C276C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44E41"/>
    <w:multiLevelType w:val="hybridMultilevel"/>
    <w:tmpl w:val="B0F0755C"/>
    <w:lvl w:ilvl="0" w:tplc="D1204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8352C"/>
    <w:multiLevelType w:val="hybridMultilevel"/>
    <w:tmpl w:val="36A83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67EB4"/>
    <w:multiLevelType w:val="hybridMultilevel"/>
    <w:tmpl w:val="1416EE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E5A42"/>
    <w:multiLevelType w:val="hybridMultilevel"/>
    <w:tmpl w:val="C0BC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2E"/>
    <w:rsid w:val="00002A18"/>
    <w:rsid w:val="00053C77"/>
    <w:rsid w:val="000556D3"/>
    <w:rsid w:val="00062ACF"/>
    <w:rsid w:val="00075A67"/>
    <w:rsid w:val="000928A0"/>
    <w:rsid w:val="000968D5"/>
    <w:rsid w:val="000A65A4"/>
    <w:rsid w:val="000B451A"/>
    <w:rsid w:val="000D688C"/>
    <w:rsid w:val="00141978"/>
    <w:rsid w:val="00174E9D"/>
    <w:rsid w:val="00197B7D"/>
    <w:rsid w:val="001A4BC1"/>
    <w:rsid w:val="00224002"/>
    <w:rsid w:val="00262137"/>
    <w:rsid w:val="00297CC5"/>
    <w:rsid w:val="002B29F0"/>
    <w:rsid w:val="002B63C8"/>
    <w:rsid w:val="002C37D2"/>
    <w:rsid w:val="002D5BE9"/>
    <w:rsid w:val="002E3D91"/>
    <w:rsid w:val="0034220D"/>
    <w:rsid w:val="00347651"/>
    <w:rsid w:val="00364632"/>
    <w:rsid w:val="00381B17"/>
    <w:rsid w:val="00382E08"/>
    <w:rsid w:val="00395FE6"/>
    <w:rsid w:val="003B49FF"/>
    <w:rsid w:val="003F26AD"/>
    <w:rsid w:val="00406843"/>
    <w:rsid w:val="00446D47"/>
    <w:rsid w:val="00490C3C"/>
    <w:rsid w:val="004A2731"/>
    <w:rsid w:val="004B7CF6"/>
    <w:rsid w:val="00513FDB"/>
    <w:rsid w:val="005177EB"/>
    <w:rsid w:val="00560E35"/>
    <w:rsid w:val="00591FB5"/>
    <w:rsid w:val="00597C0D"/>
    <w:rsid w:val="00603388"/>
    <w:rsid w:val="00616DC2"/>
    <w:rsid w:val="00622DB8"/>
    <w:rsid w:val="006B01E9"/>
    <w:rsid w:val="006B2757"/>
    <w:rsid w:val="006F198D"/>
    <w:rsid w:val="00724FD9"/>
    <w:rsid w:val="00757263"/>
    <w:rsid w:val="00823775"/>
    <w:rsid w:val="00840672"/>
    <w:rsid w:val="00841ACF"/>
    <w:rsid w:val="0087270A"/>
    <w:rsid w:val="0087312E"/>
    <w:rsid w:val="008B3C2F"/>
    <w:rsid w:val="0091074A"/>
    <w:rsid w:val="00993ED7"/>
    <w:rsid w:val="009E6DD4"/>
    <w:rsid w:val="00A123E8"/>
    <w:rsid w:val="00A20EDD"/>
    <w:rsid w:val="00A66AB4"/>
    <w:rsid w:val="00A905C0"/>
    <w:rsid w:val="00AB6724"/>
    <w:rsid w:val="00AD37AC"/>
    <w:rsid w:val="00B13B6C"/>
    <w:rsid w:val="00B27107"/>
    <w:rsid w:val="00B56E01"/>
    <w:rsid w:val="00B56E2B"/>
    <w:rsid w:val="00B81233"/>
    <w:rsid w:val="00B923EC"/>
    <w:rsid w:val="00BA7497"/>
    <w:rsid w:val="00BB0FBE"/>
    <w:rsid w:val="00BD4C00"/>
    <w:rsid w:val="00C14BED"/>
    <w:rsid w:val="00C35495"/>
    <w:rsid w:val="00C84FC0"/>
    <w:rsid w:val="00CC104C"/>
    <w:rsid w:val="00CC2093"/>
    <w:rsid w:val="00D14D6E"/>
    <w:rsid w:val="00D34B66"/>
    <w:rsid w:val="00D4560C"/>
    <w:rsid w:val="00D60B49"/>
    <w:rsid w:val="00DD5F4C"/>
    <w:rsid w:val="00DE7EE6"/>
    <w:rsid w:val="00E00F57"/>
    <w:rsid w:val="00E131FC"/>
    <w:rsid w:val="00E13751"/>
    <w:rsid w:val="00E64337"/>
    <w:rsid w:val="00E9084C"/>
    <w:rsid w:val="00EC4962"/>
    <w:rsid w:val="00EC7636"/>
    <w:rsid w:val="00F01A2A"/>
    <w:rsid w:val="00F15A40"/>
    <w:rsid w:val="00F25DA1"/>
    <w:rsid w:val="00F265AB"/>
    <w:rsid w:val="00F670BF"/>
    <w:rsid w:val="00F91693"/>
    <w:rsid w:val="00F917AA"/>
    <w:rsid w:val="00FB2920"/>
    <w:rsid w:val="00FB71AB"/>
    <w:rsid w:val="00FE58C1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908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084C"/>
    <w:rPr>
      <w:szCs w:val="20"/>
    </w:rPr>
  </w:style>
  <w:style w:type="character" w:customStyle="1" w:styleId="CommentTextChar">
    <w:name w:val="Comment Text Char"/>
    <w:link w:val="CommentText"/>
    <w:rsid w:val="00E9084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9084C"/>
    <w:rPr>
      <w:b/>
      <w:bCs/>
    </w:rPr>
  </w:style>
  <w:style w:type="character" w:customStyle="1" w:styleId="CommentSubjectChar">
    <w:name w:val="Comment Subject Char"/>
    <w:link w:val="CommentSubject"/>
    <w:rsid w:val="00E9084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90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084C"/>
    <w:rPr>
      <w:rFonts w:ascii="Segoe UI" w:hAnsi="Segoe UI" w:cs="Segoe UI"/>
      <w:sz w:val="18"/>
      <w:szCs w:val="18"/>
    </w:rPr>
  </w:style>
  <w:style w:type="character" w:styleId="Hyperlink">
    <w:name w:val="Hyperlink"/>
    <w:rsid w:val="00F265AB"/>
    <w:rPr>
      <w:color w:val="0563C1"/>
      <w:u w:val="single"/>
    </w:rPr>
  </w:style>
  <w:style w:type="table" w:styleId="TableGrid">
    <w:name w:val="Table Grid"/>
    <w:basedOn w:val="TableNormal"/>
    <w:rsid w:val="00517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093"/>
    <w:pPr>
      <w:ind w:left="720"/>
      <w:contextualSpacing/>
    </w:pPr>
  </w:style>
  <w:style w:type="character" w:styleId="FollowedHyperlink">
    <w:name w:val="FollowedHyperlink"/>
    <w:basedOn w:val="DefaultParagraphFont"/>
    <w:rsid w:val="00490C3C"/>
    <w:rPr>
      <w:color w:val="954F72" w:themeColor="followedHyperlink"/>
      <w:u w:val="single"/>
    </w:rPr>
  </w:style>
  <w:style w:type="paragraph" w:customStyle="1" w:styleId="pagenav">
    <w:name w:val="pagenav"/>
    <w:basedOn w:val="Normal"/>
    <w:rsid w:val="00AB6724"/>
    <w:pPr>
      <w:spacing w:after="100" w:afterAutospacing="1" w:line="312" w:lineRule="atLeast"/>
      <w:jc w:val="right"/>
    </w:pPr>
    <w:rPr>
      <w:rFonts w:ascii="Times New Roman" w:hAnsi="Times New Roman"/>
      <w:sz w:val="24"/>
    </w:rPr>
  </w:style>
  <w:style w:type="paragraph" w:customStyle="1" w:styleId="Default">
    <w:name w:val="Default"/>
    <w:rsid w:val="00AD37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D37A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D37AC"/>
    <w:rPr>
      <w:rFonts w:ascii="Calibri" w:eastAsiaTheme="minorHAnsi" w:hAnsi="Calibri" w:cstheme="minorBid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B923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3EC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B923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23EC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908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084C"/>
    <w:rPr>
      <w:szCs w:val="20"/>
    </w:rPr>
  </w:style>
  <w:style w:type="character" w:customStyle="1" w:styleId="CommentTextChar">
    <w:name w:val="Comment Text Char"/>
    <w:link w:val="CommentText"/>
    <w:rsid w:val="00E9084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9084C"/>
    <w:rPr>
      <w:b/>
      <w:bCs/>
    </w:rPr>
  </w:style>
  <w:style w:type="character" w:customStyle="1" w:styleId="CommentSubjectChar">
    <w:name w:val="Comment Subject Char"/>
    <w:link w:val="CommentSubject"/>
    <w:rsid w:val="00E9084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90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084C"/>
    <w:rPr>
      <w:rFonts w:ascii="Segoe UI" w:hAnsi="Segoe UI" w:cs="Segoe UI"/>
      <w:sz w:val="18"/>
      <w:szCs w:val="18"/>
    </w:rPr>
  </w:style>
  <w:style w:type="character" w:styleId="Hyperlink">
    <w:name w:val="Hyperlink"/>
    <w:rsid w:val="00F265AB"/>
    <w:rPr>
      <w:color w:val="0563C1"/>
      <w:u w:val="single"/>
    </w:rPr>
  </w:style>
  <w:style w:type="table" w:styleId="TableGrid">
    <w:name w:val="Table Grid"/>
    <w:basedOn w:val="TableNormal"/>
    <w:rsid w:val="00517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093"/>
    <w:pPr>
      <w:ind w:left="720"/>
      <w:contextualSpacing/>
    </w:pPr>
  </w:style>
  <w:style w:type="character" w:styleId="FollowedHyperlink">
    <w:name w:val="FollowedHyperlink"/>
    <w:basedOn w:val="DefaultParagraphFont"/>
    <w:rsid w:val="00490C3C"/>
    <w:rPr>
      <w:color w:val="954F72" w:themeColor="followedHyperlink"/>
      <w:u w:val="single"/>
    </w:rPr>
  </w:style>
  <w:style w:type="paragraph" w:customStyle="1" w:styleId="pagenav">
    <w:name w:val="pagenav"/>
    <w:basedOn w:val="Normal"/>
    <w:rsid w:val="00AB6724"/>
    <w:pPr>
      <w:spacing w:after="100" w:afterAutospacing="1" w:line="312" w:lineRule="atLeast"/>
      <w:jc w:val="right"/>
    </w:pPr>
    <w:rPr>
      <w:rFonts w:ascii="Times New Roman" w:hAnsi="Times New Roman"/>
      <w:sz w:val="24"/>
    </w:rPr>
  </w:style>
  <w:style w:type="paragraph" w:customStyle="1" w:styleId="Default">
    <w:name w:val="Default"/>
    <w:rsid w:val="00AD37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D37A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D37AC"/>
    <w:rPr>
      <w:rFonts w:ascii="Calibri" w:eastAsiaTheme="minorHAnsi" w:hAnsi="Calibri" w:cstheme="minorBid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B923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3EC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B923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23E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7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F9E1DB"/>
            <w:bottom w:val="none" w:sz="0" w:space="0" w:color="auto"/>
            <w:right w:val="none" w:sz="0" w:space="0" w:color="auto"/>
          </w:divBdr>
        </w:div>
      </w:divsChild>
    </w:div>
    <w:div w:id="1045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F9E1DB"/>
            <w:bottom w:val="none" w:sz="0" w:space="0" w:color="auto"/>
            <w:right w:val="none" w:sz="0" w:space="0" w:color="auto"/>
          </w:divBdr>
        </w:div>
      </w:divsChild>
    </w:div>
    <w:div w:id="1546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9096BCB-DCDC-4615-9DD3-20C23D55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WTC Strengthened self-employment test - background</vt:lpstr>
    </vt:vector>
  </TitlesOfParts>
  <Company>HM Revenue and Customs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WTC Strengthened self-employment test - background</dc:title>
  <dc:creator>Gary Moore</dc:creator>
  <cp:lastModifiedBy>Treloar, Paul</cp:lastModifiedBy>
  <cp:revision>2</cp:revision>
  <cp:lastPrinted>2015-03-19T14:56:00Z</cp:lastPrinted>
  <dcterms:created xsi:type="dcterms:W3CDTF">2015-03-23T10:39:00Z</dcterms:created>
  <dcterms:modified xsi:type="dcterms:W3CDTF">2015-03-23T10:39:00Z</dcterms:modified>
</cp:coreProperties>
</file>