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F1" w:rsidRPr="00196B2D" w:rsidRDefault="0050330C">
      <w:pPr>
        <w:rPr>
          <w:b/>
          <w:sz w:val="24"/>
          <w:szCs w:val="24"/>
        </w:rPr>
      </w:pPr>
      <w:bookmarkStart w:id="0" w:name="_GoBack"/>
      <w:bookmarkEnd w:id="0"/>
      <w:r w:rsidRPr="00196B2D">
        <w:rPr>
          <w:b/>
          <w:sz w:val="24"/>
          <w:szCs w:val="24"/>
        </w:rPr>
        <w:t xml:space="preserve">Draft Office Manual </w:t>
      </w:r>
      <w:r w:rsidR="00222728">
        <w:rPr>
          <w:b/>
          <w:sz w:val="24"/>
          <w:szCs w:val="24"/>
        </w:rPr>
        <w:t xml:space="preserve">Supplement </w:t>
      </w:r>
      <w:r w:rsidR="000C4241">
        <w:rPr>
          <w:b/>
          <w:sz w:val="24"/>
          <w:szCs w:val="24"/>
        </w:rPr>
        <w:t>for Phase 1 Recovery Plan</w:t>
      </w:r>
    </w:p>
    <w:p w:rsidR="0050330C" w:rsidRDefault="00FF7BF1">
      <w:r>
        <w:t>Contents</w:t>
      </w:r>
    </w:p>
    <w:p w:rsidR="00196B2D" w:rsidRDefault="00196B2D" w:rsidP="00196B2D">
      <w:pPr>
        <w:pStyle w:val="ListParagraph"/>
        <w:numPr>
          <w:ilvl w:val="0"/>
          <w:numId w:val="2"/>
        </w:numPr>
      </w:pPr>
      <w:r w:rsidRPr="00196B2D">
        <w:t>Section 1:  Operating Principles Phase 1</w:t>
      </w:r>
    </w:p>
    <w:p w:rsidR="00196B2D" w:rsidRDefault="00196B2D" w:rsidP="00196B2D">
      <w:pPr>
        <w:pStyle w:val="ListParagraph"/>
        <w:numPr>
          <w:ilvl w:val="0"/>
          <w:numId w:val="2"/>
        </w:numPr>
      </w:pPr>
      <w:r w:rsidRPr="00196B2D">
        <w:t>Section 2: The Client journey</w:t>
      </w:r>
    </w:p>
    <w:p w:rsidR="00196B2D" w:rsidRDefault="00222728" w:rsidP="00222728">
      <w:pPr>
        <w:pStyle w:val="ListParagraph"/>
        <w:numPr>
          <w:ilvl w:val="0"/>
          <w:numId w:val="2"/>
        </w:numPr>
      </w:pPr>
      <w:r w:rsidRPr="00222728">
        <w:t>Section 3: Supervision</w:t>
      </w:r>
    </w:p>
    <w:p w:rsidR="00222728" w:rsidRDefault="00222728" w:rsidP="00222728">
      <w:pPr>
        <w:pStyle w:val="ListParagraph"/>
        <w:numPr>
          <w:ilvl w:val="0"/>
          <w:numId w:val="2"/>
        </w:numPr>
      </w:pPr>
      <w:r w:rsidRPr="00222728">
        <w:t>Section 4: Entry and Exit to the building</w:t>
      </w:r>
    </w:p>
    <w:p w:rsidR="00222728" w:rsidRDefault="00222728" w:rsidP="00222728">
      <w:pPr>
        <w:pStyle w:val="ListParagraph"/>
        <w:numPr>
          <w:ilvl w:val="0"/>
          <w:numId w:val="2"/>
        </w:numPr>
      </w:pPr>
      <w:r w:rsidRPr="00222728">
        <w:t>Section 5: Opening times</w:t>
      </w:r>
    </w:p>
    <w:p w:rsidR="00222728" w:rsidRDefault="00222728" w:rsidP="00222728">
      <w:pPr>
        <w:pStyle w:val="ListParagraph"/>
        <w:numPr>
          <w:ilvl w:val="0"/>
          <w:numId w:val="2"/>
        </w:numPr>
      </w:pPr>
      <w:r w:rsidRPr="00222728">
        <w:t>Section 6: Cleaning instructions</w:t>
      </w:r>
    </w:p>
    <w:p w:rsidR="00222728" w:rsidRDefault="00222728" w:rsidP="00222728">
      <w:pPr>
        <w:pStyle w:val="ListParagraph"/>
        <w:numPr>
          <w:ilvl w:val="0"/>
          <w:numId w:val="2"/>
        </w:numPr>
      </w:pPr>
      <w:r w:rsidRPr="00222728">
        <w:t>Section 7:  Disposal of PPE/gloves</w:t>
      </w:r>
    </w:p>
    <w:p w:rsidR="00222728" w:rsidRDefault="00222728" w:rsidP="00222728">
      <w:pPr>
        <w:pStyle w:val="ListParagraph"/>
        <w:numPr>
          <w:ilvl w:val="0"/>
          <w:numId w:val="2"/>
        </w:numPr>
      </w:pPr>
      <w:r w:rsidRPr="00222728">
        <w:t>Section 8: Moving around building</w:t>
      </w:r>
    </w:p>
    <w:p w:rsidR="00222728" w:rsidRDefault="00222728" w:rsidP="00222728">
      <w:pPr>
        <w:pStyle w:val="ListParagraph"/>
        <w:numPr>
          <w:ilvl w:val="0"/>
          <w:numId w:val="2"/>
        </w:numPr>
      </w:pPr>
      <w:r w:rsidRPr="00222728">
        <w:t>Section 9: Ventilation</w:t>
      </w:r>
    </w:p>
    <w:p w:rsidR="0050330C" w:rsidRPr="00196B2D" w:rsidRDefault="00196B2D">
      <w:pPr>
        <w:rPr>
          <w:b/>
        </w:rPr>
      </w:pPr>
      <w:r w:rsidRPr="00196B2D">
        <w:rPr>
          <w:b/>
        </w:rPr>
        <w:t xml:space="preserve">Section 1:  </w:t>
      </w:r>
      <w:r w:rsidR="00FF7BF1" w:rsidRPr="00196B2D">
        <w:rPr>
          <w:b/>
        </w:rPr>
        <w:t xml:space="preserve">Operating Principles </w:t>
      </w:r>
      <w:r w:rsidR="0050330C" w:rsidRPr="00196B2D">
        <w:rPr>
          <w:b/>
        </w:rPr>
        <w:t>Phase 1</w:t>
      </w:r>
    </w:p>
    <w:p w:rsidR="0050330C" w:rsidRDefault="0050330C" w:rsidP="0050330C">
      <w:r>
        <w:t xml:space="preserve">1.1. Maximum 7 staff/volunteers in office to observe social distancing. </w:t>
      </w:r>
      <w:proofErr w:type="gramStart"/>
      <w:r>
        <w:t>Maximum allocation 4 downstairs and 3 upstairs.</w:t>
      </w:r>
      <w:proofErr w:type="gramEnd"/>
      <w:r>
        <w:t xml:space="preserve"> </w:t>
      </w:r>
    </w:p>
    <w:p w:rsidR="00196B2D" w:rsidRDefault="0050330C" w:rsidP="0050330C">
      <w:r>
        <w:t xml:space="preserve">1.2. One client/family in building at a time. Client entry via front door controlled via intercom and video-link. Initial contact with receptionist and then directed to room 1 for video-conferencing appointment with assessor in room 3. </w:t>
      </w:r>
      <w:r w:rsidR="00196B2D">
        <w:t xml:space="preserve">See section 2 for the client journey </w:t>
      </w:r>
    </w:p>
    <w:p w:rsidR="0050330C" w:rsidRDefault="0050330C" w:rsidP="0050330C">
      <w:r>
        <w:t>1.3. Only 1 person in kitchen at any one time</w:t>
      </w:r>
    </w:p>
    <w:p w:rsidR="0050330C" w:rsidRDefault="0050330C" w:rsidP="0050330C">
      <w:r>
        <w:t>1.4. Staff entry through back door and exit through back door. Client entry and exit through front door. Clients not permitted access beyond reception area, waiting room and room 1.</w:t>
      </w:r>
    </w:p>
    <w:p w:rsidR="0050330C" w:rsidRDefault="0050330C" w:rsidP="0050330C">
      <w:r>
        <w:t xml:space="preserve">1.5. Each rota day split into morning and afternoon. </w:t>
      </w:r>
      <w:proofErr w:type="gramStart"/>
      <w:r>
        <w:t>Assumption that each assessor interview takes 30 minutes with a 30 minute write</w:t>
      </w:r>
      <w:proofErr w:type="gramEnd"/>
      <w:r>
        <w:t xml:space="preserve"> up. </w:t>
      </w:r>
      <w:proofErr w:type="gramStart"/>
      <w:r>
        <w:t>i.e</w:t>
      </w:r>
      <w:proofErr w:type="gramEnd"/>
      <w:r>
        <w:t>. 1 hour. Max 5 interviews per day (assuming steady demand timeslots 10</w:t>
      </w:r>
      <w:proofErr w:type="gramStart"/>
      <w:r>
        <w:t>,11</w:t>
      </w:r>
      <w:proofErr w:type="gramEnd"/>
      <w:r>
        <w:t xml:space="preserve">, 12, (lunch break 1.00 - 1.30), 1.30, 2.30.  </w:t>
      </w:r>
    </w:p>
    <w:p w:rsidR="00196B2D" w:rsidRDefault="00196B2D" w:rsidP="0050330C">
      <w:r>
        <w:t xml:space="preserve">1.6 Supervision: remote workers will be supervised by their current ASS. Office workers will be supervised by Martin other than Mondays and Thursdays when the ASS is in the office. </w:t>
      </w:r>
    </w:p>
    <w:p w:rsidR="0050330C" w:rsidRPr="00196B2D" w:rsidRDefault="0050330C" w:rsidP="0050330C">
      <w:pPr>
        <w:rPr>
          <w:u w:val="single"/>
        </w:rPr>
      </w:pPr>
      <w:r w:rsidRPr="00196B2D">
        <w:rPr>
          <w:u w:val="single"/>
        </w:rPr>
        <w:lastRenderedPageBreak/>
        <w:t xml:space="preserve">Further considerations: </w:t>
      </w:r>
    </w:p>
    <w:p w:rsidR="0050330C" w:rsidRDefault="0050330C" w:rsidP="0050330C">
      <w:r>
        <w:t xml:space="preserve">Downstairs rooms 2 and 4 and room 7 </w:t>
      </w:r>
      <w:r w:rsidR="00196B2D">
        <w:t xml:space="preserve">are </w:t>
      </w:r>
      <w:r>
        <w:t xml:space="preserve">not used in phase 1. </w:t>
      </w:r>
    </w:p>
    <w:p w:rsidR="00680E0F" w:rsidRDefault="0050330C" w:rsidP="0050330C">
      <w:r w:rsidRPr="00196B2D">
        <w:rPr>
          <w:b/>
        </w:rPr>
        <w:t>Phase 2</w:t>
      </w:r>
      <w:r>
        <w:t xml:space="preserve"> could bring these rooms into usage for additional video-conferencing appointments. These </w:t>
      </w:r>
      <w:r w:rsidR="00196B2D">
        <w:t xml:space="preserve">are likely to </w:t>
      </w:r>
      <w:r>
        <w:t>be done with advisers working from home</w:t>
      </w:r>
    </w:p>
    <w:p w:rsidR="0050330C" w:rsidRPr="00F30A66" w:rsidRDefault="00196B2D" w:rsidP="0050330C">
      <w:pPr>
        <w:rPr>
          <w:b/>
        </w:rPr>
      </w:pPr>
      <w:r>
        <w:rPr>
          <w:b/>
        </w:rPr>
        <w:t xml:space="preserve">Section 2: </w:t>
      </w:r>
      <w:r w:rsidR="00F30A66" w:rsidRPr="00F30A66">
        <w:rPr>
          <w:b/>
        </w:rPr>
        <w:t>The Client journey</w:t>
      </w:r>
    </w:p>
    <w:p w:rsidR="00FF7BF1" w:rsidRPr="00196B2D" w:rsidRDefault="00FF7BF1" w:rsidP="00FF7BF1">
      <w:pPr>
        <w:rPr>
          <w:u w:val="single"/>
        </w:rPr>
      </w:pPr>
      <w:r w:rsidRPr="00196B2D">
        <w:rPr>
          <w:u w:val="single"/>
        </w:rPr>
        <w:t>Managing F2F clients in Phase 1</w:t>
      </w:r>
    </w:p>
    <w:p w:rsidR="00FF7BF1" w:rsidRDefault="00FF7BF1" w:rsidP="00FF7BF1"/>
    <w:tbl>
      <w:tblPr>
        <w:tblStyle w:val="TableGrid"/>
        <w:tblW w:w="0" w:type="auto"/>
        <w:tblInd w:w="720" w:type="dxa"/>
        <w:tblLook w:val="04A0" w:firstRow="1" w:lastRow="0" w:firstColumn="1" w:lastColumn="0" w:noHBand="0" w:noVBand="1"/>
      </w:tblPr>
      <w:tblGrid>
        <w:gridCol w:w="4775"/>
        <w:gridCol w:w="4252"/>
        <w:gridCol w:w="3261"/>
      </w:tblGrid>
      <w:tr w:rsidR="00FF7BF1" w:rsidTr="00FF7BF1">
        <w:tc>
          <w:tcPr>
            <w:tcW w:w="4775" w:type="dxa"/>
          </w:tcPr>
          <w:p w:rsidR="00FF7BF1" w:rsidRDefault="00FF7BF1" w:rsidP="00E0597D">
            <w:pPr>
              <w:pStyle w:val="ListParagraph"/>
              <w:ind w:left="0"/>
            </w:pPr>
            <w:r>
              <w:t>Step</w:t>
            </w:r>
          </w:p>
          <w:p w:rsidR="00FF7BF1" w:rsidRDefault="00FF7BF1" w:rsidP="00E0597D">
            <w:pPr>
              <w:pStyle w:val="ListParagraph"/>
              <w:ind w:left="0"/>
            </w:pPr>
          </w:p>
          <w:p w:rsidR="00FF7BF1" w:rsidRDefault="00FF7BF1" w:rsidP="00E0597D">
            <w:pPr>
              <w:pStyle w:val="ListParagraph"/>
              <w:ind w:left="0"/>
            </w:pPr>
          </w:p>
        </w:tc>
        <w:tc>
          <w:tcPr>
            <w:tcW w:w="4252" w:type="dxa"/>
          </w:tcPr>
          <w:p w:rsidR="00FF7BF1" w:rsidRDefault="00FF7BF1" w:rsidP="00E0597D">
            <w:pPr>
              <w:pStyle w:val="ListParagraph"/>
              <w:ind w:left="0"/>
            </w:pPr>
            <w:r>
              <w:t>Actions/To do/Considerations</w:t>
            </w:r>
          </w:p>
        </w:tc>
        <w:tc>
          <w:tcPr>
            <w:tcW w:w="3261" w:type="dxa"/>
          </w:tcPr>
          <w:p w:rsidR="00FF7BF1" w:rsidRDefault="00FF7BF1" w:rsidP="00E0597D">
            <w:pPr>
              <w:pStyle w:val="ListParagraph"/>
              <w:ind w:left="0"/>
            </w:pPr>
            <w:r>
              <w:t>Date Completed (actions in bold)</w:t>
            </w:r>
          </w:p>
        </w:tc>
      </w:tr>
      <w:tr w:rsidR="00FF7BF1" w:rsidTr="00FF7BF1">
        <w:tc>
          <w:tcPr>
            <w:tcW w:w="4775" w:type="dxa"/>
          </w:tcPr>
          <w:p w:rsidR="00FF7BF1" w:rsidRDefault="00FF7BF1" w:rsidP="00E0597D">
            <w:pPr>
              <w:pStyle w:val="ListParagraph"/>
              <w:ind w:left="0"/>
            </w:pPr>
            <w:proofErr w:type="gramStart"/>
            <w:r>
              <w:t>1.</w:t>
            </w:r>
            <w:r w:rsidRPr="00D144E3">
              <w:t>Client</w:t>
            </w:r>
            <w:proofErr w:type="gramEnd"/>
            <w:r w:rsidRPr="00D144E3">
              <w:t xml:space="preserve"> contacts us by buzzing intercom. Only one client/family allowed into the office at </w:t>
            </w:r>
            <w:proofErr w:type="spellStart"/>
            <w:r w:rsidRPr="00D144E3">
              <w:t>anyone</w:t>
            </w:r>
            <w:proofErr w:type="spellEnd"/>
            <w:r w:rsidRPr="00D144E3">
              <w:t xml:space="preserve"> time. Signage on front door to explain that if you have any symptoms of </w:t>
            </w:r>
            <w:proofErr w:type="spellStart"/>
            <w:r w:rsidRPr="00D144E3">
              <w:t>Covid</w:t>
            </w:r>
            <w:proofErr w:type="spellEnd"/>
            <w:r w:rsidRPr="00D144E3">
              <w:t xml:space="preserve"> 19 please do not call in at this time</w:t>
            </w:r>
          </w:p>
        </w:tc>
        <w:tc>
          <w:tcPr>
            <w:tcW w:w="4252" w:type="dxa"/>
          </w:tcPr>
          <w:p w:rsidR="00FF7BF1" w:rsidRPr="00AC4DA5" w:rsidRDefault="00FF7BF1" w:rsidP="00E0597D">
            <w:pPr>
              <w:pStyle w:val="ListParagraph"/>
              <w:ind w:left="0"/>
              <w:rPr>
                <w:b/>
              </w:rPr>
            </w:pPr>
            <w:proofErr w:type="spellStart"/>
            <w:r w:rsidRPr="00AC4DA5">
              <w:rPr>
                <w:b/>
              </w:rPr>
              <w:t>Instal</w:t>
            </w:r>
            <w:proofErr w:type="spellEnd"/>
            <w:r w:rsidRPr="00AC4DA5">
              <w:rPr>
                <w:b/>
              </w:rPr>
              <w:t xml:space="preserve"> Intercom</w:t>
            </w:r>
          </w:p>
          <w:p w:rsidR="00FF7BF1" w:rsidRDefault="00FF7BF1" w:rsidP="00E0597D">
            <w:pPr>
              <w:pStyle w:val="ListParagraph"/>
              <w:ind w:left="0"/>
            </w:pPr>
          </w:p>
          <w:p w:rsidR="00FF7BF1" w:rsidRPr="00AC4DA5" w:rsidRDefault="00FF7BF1" w:rsidP="00E0597D">
            <w:pPr>
              <w:pStyle w:val="ListParagraph"/>
              <w:ind w:left="0"/>
              <w:rPr>
                <w:b/>
              </w:rPr>
            </w:pPr>
            <w:r w:rsidRPr="00AC4DA5">
              <w:rPr>
                <w:b/>
              </w:rPr>
              <w:t xml:space="preserve">Signage  </w:t>
            </w:r>
          </w:p>
          <w:p w:rsidR="00FF7BF1" w:rsidRDefault="00FF7BF1" w:rsidP="00E0597D">
            <w:pPr>
              <w:pStyle w:val="ListParagraph"/>
              <w:ind w:left="0"/>
            </w:pPr>
          </w:p>
          <w:p w:rsidR="00FF7BF1" w:rsidRDefault="00FF7BF1" w:rsidP="00E0597D">
            <w:pPr>
              <w:pStyle w:val="ListParagraph"/>
              <w:numPr>
                <w:ilvl w:val="0"/>
                <w:numId w:val="1"/>
              </w:numPr>
            </w:pPr>
            <w:r>
              <w:t>Don’t come in if you have symptoms</w:t>
            </w:r>
          </w:p>
          <w:p w:rsidR="00FF7BF1" w:rsidRDefault="00FF7BF1" w:rsidP="00E0597D">
            <w:pPr>
              <w:pStyle w:val="ListParagraph"/>
              <w:numPr>
                <w:ilvl w:val="0"/>
                <w:numId w:val="1"/>
              </w:numPr>
            </w:pPr>
            <w:r>
              <w:t>Limited service 5 appointments per day. 30 min interviews</w:t>
            </w:r>
          </w:p>
          <w:p w:rsidR="00FF7BF1" w:rsidRDefault="00FF7BF1" w:rsidP="00E0597D">
            <w:pPr>
              <w:pStyle w:val="ListParagraph"/>
              <w:numPr>
                <w:ilvl w:val="0"/>
                <w:numId w:val="1"/>
              </w:numPr>
            </w:pPr>
            <w:r>
              <w:t>Use hand sanitiser on entering and leaving</w:t>
            </w:r>
          </w:p>
          <w:p w:rsidR="00FF7BF1" w:rsidRDefault="00FF7BF1" w:rsidP="00E0597D">
            <w:pPr>
              <w:pStyle w:val="ListParagraph"/>
              <w:numPr>
                <w:ilvl w:val="0"/>
                <w:numId w:val="1"/>
              </w:numPr>
            </w:pPr>
            <w:r>
              <w:t xml:space="preserve">No toilet available – please use public toilets </w:t>
            </w:r>
          </w:p>
          <w:p w:rsidR="00FF7BF1" w:rsidRDefault="00FF7BF1" w:rsidP="00E0597D">
            <w:pPr>
              <w:pStyle w:val="ListParagraph"/>
              <w:numPr>
                <w:ilvl w:val="0"/>
                <w:numId w:val="1"/>
              </w:numPr>
            </w:pPr>
            <w:r>
              <w:t>Please observe 2 m social distancing rule at all times</w:t>
            </w:r>
          </w:p>
          <w:p w:rsidR="00FF7BF1" w:rsidRDefault="00FF7BF1" w:rsidP="00E0597D">
            <w:pPr>
              <w:pStyle w:val="ListParagraph"/>
              <w:numPr>
                <w:ilvl w:val="0"/>
                <w:numId w:val="1"/>
              </w:numPr>
            </w:pPr>
            <w:r w:rsidRPr="003E3114">
              <w:t>Other ways to contact us</w:t>
            </w:r>
          </w:p>
          <w:p w:rsidR="00FF7BF1" w:rsidRDefault="00FF7BF1" w:rsidP="00E0597D">
            <w:pPr>
              <w:pStyle w:val="ListParagraph"/>
            </w:pPr>
          </w:p>
          <w:p w:rsidR="00FF7BF1" w:rsidRDefault="00FF7BF1" w:rsidP="00E0597D"/>
          <w:p w:rsidR="00FF7BF1" w:rsidRDefault="00FF7BF1" w:rsidP="00E0597D">
            <w:r>
              <w:t xml:space="preserve">These will be </w:t>
            </w:r>
            <w:r w:rsidRPr="00AC4DA5">
              <w:rPr>
                <w:b/>
              </w:rPr>
              <w:t>displayed in our regular A</w:t>
            </w:r>
            <w:r>
              <w:rPr>
                <w:b/>
              </w:rPr>
              <w:t>-</w:t>
            </w:r>
            <w:r w:rsidRPr="00AC4DA5">
              <w:rPr>
                <w:b/>
              </w:rPr>
              <w:t xml:space="preserve"> Board</w:t>
            </w:r>
            <w:r>
              <w:t xml:space="preserve"> or on front door</w:t>
            </w:r>
          </w:p>
        </w:tc>
        <w:tc>
          <w:tcPr>
            <w:tcW w:w="3261" w:type="dxa"/>
          </w:tcPr>
          <w:p w:rsidR="00FF7BF1" w:rsidRPr="00AC4DA5" w:rsidRDefault="00FF7BF1" w:rsidP="00E0597D">
            <w:pPr>
              <w:pStyle w:val="ListParagraph"/>
              <w:ind w:left="0"/>
              <w:rPr>
                <w:b/>
              </w:rPr>
            </w:pPr>
            <w:proofErr w:type="spellStart"/>
            <w:r w:rsidRPr="00AC4DA5">
              <w:rPr>
                <w:b/>
              </w:rPr>
              <w:t>Instal</w:t>
            </w:r>
            <w:proofErr w:type="spellEnd"/>
            <w:r w:rsidRPr="00AC4DA5">
              <w:rPr>
                <w:b/>
              </w:rPr>
              <w:t xml:space="preserve"> Intercom</w:t>
            </w:r>
          </w:p>
          <w:p w:rsidR="00FF7BF1" w:rsidRDefault="00FF7BF1" w:rsidP="00E0597D">
            <w:pPr>
              <w:pStyle w:val="ListParagraph"/>
              <w:ind w:left="0"/>
            </w:pPr>
          </w:p>
          <w:p w:rsidR="00FF7BF1" w:rsidRDefault="00FF7BF1" w:rsidP="00E0597D">
            <w:pPr>
              <w:pStyle w:val="ListParagraph"/>
              <w:ind w:left="0"/>
              <w:rPr>
                <w:b/>
              </w:rPr>
            </w:pPr>
            <w:r w:rsidRPr="005C2059">
              <w:rPr>
                <w:b/>
              </w:rPr>
              <w:t xml:space="preserve">Signage </w:t>
            </w:r>
          </w:p>
          <w:p w:rsidR="00FF7BF1" w:rsidRDefault="00FF7BF1" w:rsidP="00E0597D">
            <w:pPr>
              <w:pStyle w:val="ListParagraph"/>
              <w:ind w:left="0"/>
              <w:rPr>
                <w:b/>
              </w:rPr>
            </w:pPr>
          </w:p>
          <w:p w:rsidR="00FF7BF1" w:rsidRDefault="00FF7BF1" w:rsidP="00E0597D">
            <w:pPr>
              <w:pStyle w:val="ListParagraph"/>
              <w:ind w:left="0"/>
              <w:rPr>
                <w:b/>
              </w:rPr>
            </w:pPr>
          </w:p>
          <w:p w:rsidR="00FF7BF1" w:rsidRDefault="00FF7BF1" w:rsidP="00E0597D">
            <w:pPr>
              <w:pStyle w:val="ListParagraph"/>
              <w:ind w:left="0"/>
              <w:rPr>
                <w:b/>
              </w:rPr>
            </w:pPr>
          </w:p>
          <w:p w:rsidR="00FF7BF1" w:rsidRDefault="00FF7BF1" w:rsidP="00E0597D">
            <w:pPr>
              <w:pStyle w:val="ListParagraph"/>
              <w:ind w:left="0"/>
              <w:rPr>
                <w:b/>
              </w:rPr>
            </w:pPr>
          </w:p>
          <w:p w:rsidR="00FF7BF1" w:rsidRDefault="00FF7BF1" w:rsidP="00E0597D">
            <w:pPr>
              <w:pStyle w:val="ListParagraph"/>
              <w:ind w:left="0"/>
              <w:rPr>
                <w:b/>
              </w:rPr>
            </w:pPr>
          </w:p>
          <w:p w:rsidR="00FF7BF1" w:rsidRDefault="00FF7BF1" w:rsidP="00E0597D">
            <w:pPr>
              <w:pStyle w:val="ListParagraph"/>
              <w:ind w:left="0"/>
              <w:rPr>
                <w:b/>
              </w:rPr>
            </w:pPr>
          </w:p>
          <w:p w:rsidR="00FF7BF1" w:rsidRDefault="00FF7BF1" w:rsidP="00E0597D">
            <w:pPr>
              <w:pStyle w:val="ListParagraph"/>
              <w:ind w:left="0"/>
              <w:rPr>
                <w:b/>
              </w:rPr>
            </w:pPr>
          </w:p>
          <w:p w:rsidR="00FF7BF1" w:rsidRDefault="00FF7BF1" w:rsidP="00E0597D">
            <w:pPr>
              <w:pStyle w:val="ListParagraph"/>
              <w:ind w:left="0"/>
              <w:rPr>
                <w:b/>
              </w:rPr>
            </w:pPr>
          </w:p>
          <w:p w:rsidR="00FF7BF1" w:rsidRDefault="00FF7BF1" w:rsidP="00E0597D">
            <w:pPr>
              <w:pStyle w:val="ListParagraph"/>
              <w:ind w:left="0"/>
              <w:rPr>
                <w:b/>
              </w:rPr>
            </w:pPr>
          </w:p>
          <w:p w:rsidR="00FF7BF1" w:rsidRDefault="00FF7BF1" w:rsidP="00E0597D">
            <w:pPr>
              <w:pStyle w:val="ListParagraph"/>
              <w:ind w:left="0"/>
              <w:rPr>
                <w:b/>
              </w:rPr>
            </w:pPr>
          </w:p>
          <w:p w:rsidR="00FF7BF1" w:rsidRDefault="00FF7BF1" w:rsidP="00E0597D">
            <w:pPr>
              <w:pStyle w:val="ListParagraph"/>
              <w:ind w:left="0"/>
              <w:rPr>
                <w:b/>
              </w:rPr>
            </w:pPr>
          </w:p>
          <w:p w:rsidR="00FF7BF1" w:rsidRDefault="00FF7BF1" w:rsidP="00E0597D">
            <w:pPr>
              <w:pStyle w:val="ListParagraph"/>
              <w:ind w:left="0"/>
              <w:rPr>
                <w:b/>
              </w:rPr>
            </w:pPr>
          </w:p>
          <w:p w:rsidR="00FF7BF1" w:rsidRDefault="00FF7BF1" w:rsidP="00E0597D">
            <w:pPr>
              <w:pStyle w:val="ListParagraph"/>
              <w:ind w:left="0"/>
              <w:rPr>
                <w:b/>
              </w:rPr>
            </w:pPr>
          </w:p>
          <w:p w:rsidR="00FF7BF1" w:rsidRPr="005C2059" w:rsidRDefault="00FF7BF1" w:rsidP="00E0597D">
            <w:pPr>
              <w:pStyle w:val="ListParagraph"/>
              <w:ind w:left="0"/>
              <w:rPr>
                <w:b/>
              </w:rPr>
            </w:pPr>
            <w:r w:rsidRPr="005C2059">
              <w:rPr>
                <w:b/>
              </w:rPr>
              <w:t>A</w:t>
            </w:r>
            <w:r>
              <w:rPr>
                <w:b/>
              </w:rPr>
              <w:t>-</w:t>
            </w:r>
            <w:r w:rsidRPr="005C2059">
              <w:rPr>
                <w:b/>
              </w:rPr>
              <w:t>Board</w:t>
            </w:r>
            <w:r>
              <w:rPr>
                <w:b/>
              </w:rPr>
              <w:t xml:space="preserve"> Display </w:t>
            </w:r>
          </w:p>
        </w:tc>
      </w:tr>
      <w:tr w:rsidR="00FF7BF1" w:rsidTr="00FF7BF1">
        <w:tc>
          <w:tcPr>
            <w:tcW w:w="4775" w:type="dxa"/>
          </w:tcPr>
          <w:p w:rsidR="00FF7BF1" w:rsidRDefault="00FF7BF1" w:rsidP="00E0597D">
            <w:pPr>
              <w:pStyle w:val="ListParagraph"/>
              <w:ind w:left="0"/>
            </w:pPr>
            <w:r>
              <w:t xml:space="preserve">2. Client  is buzzed in to reception if slot available, </w:t>
            </w:r>
            <w:r>
              <w:lastRenderedPageBreak/>
              <w:t>otherwise go to Step 6</w:t>
            </w:r>
          </w:p>
          <w:p w:rsidR="00FF7BF1" w:rsidRDefault="00FF7BF1" w:rsidP="00E0597D">
            <w:pPr>
              <w:pStyle w:val="ListParagraph"/>
              <w:ind w:left="0"/>
            </w:pPr>
          </w:p>
          <w:p w:rsidR="00FF7BF1" w:rsidRDefault="00FF7BF1" w:rsidP="00E0597D">
            <w:pPr>
              <w:pStyle w:val="ListParagraph"/>
              <w:ind w:left="0"/>
            </w:pPr>
          </w:p>
        </w:tc>
        <w:tc>
          <w:tcPr>
            <w:tcW w:w="4252" w:type="dxa"/>
          </w:tcPr>
          <w:p w:rsidR="00FF7BF1" w:rsidRDefault="00FF7BF1" w:rsidP="00E0597D">
            <w:pPr>
              <w:pStyle w:val="ListParagraph"/>
              <w:ind w:left="0"/>
            </w:pPr>
            <w:r>
              <w:lastRenderedPageBreak/>
              <w:t xml:space="preserve"> ‘</w:t>
            </w:r>
            <w:r w:rsidRPr="00AC4DA5">
              <w:rPr>
                <w:b/>
              </w:rPr>
              <w:t>Hazard</w:t>
            </w:r>
            <w:r>
              <w:t xml:space="preserve">’ </w:t>
            </w:r>
            <w:r w:rsidRPr="00AC4DA5">
              <w:rPr>
                <w:b/>
              </w:rPr>
              <w:t>tape</w:t>
            </w:r>
            <w:r>
              <w:t xml:space="preserve"> on reception floor marked off </w:t>
            </w:r>
            <w:r>
              <w:lastRenderedPageBreak/>
              <w:t xml:space="preserve">2 m from reception desk and sign asking cl to stand behind line (may need review if not practical – papers need to be handed in, privacy issue </w:t>
            </w:r>
            <w:proofErr w:type="spellStart"/>
            <w:r>
              <w:t>etc</w:t>
            </w:r>
            <w:proofErr w:type="spellEnd"/>
            <w:r>
              <w:t xml:space="preserve">) </w:t>
            </w:r>
          </w:p>
          <w:p w:rsidR="00FF7BF1" w:rsidRDefault="00FF7BF1" w:rsidP="00E0597D">
            <w:pPr>
              <w:pStyle w:val="ListParagraph"/>
              <w:ind w:left="0"/>
            </w:pPr>
          </w:p>
          <w:p w:rsidR="00FF7BF1" w:rsidRDefault="00FF7BF1" w:rsidP="00E0597D">
            <w:pPr>
              <w:pStyle w:val="ListParagraph"/>
              <w:ind w:left="0"/>
            </w:pPr>
            <w:r>
              <w:t xml:space="preserve">Cl asked to use </w:t>
            </w:r>
            <w:r w:rsidRPr="00AC4DA5">
              <w:rPr>
                <w:b/>
              </w:rPr>
              <w:t>hand sanitiser</w:t>
            </w:r>
            <w:r>
              <w:t xml:space="preserve"> (hand sanitiser to be located on windowsill in reception and reception desk)</w:t>
            </w:r>
            <w:r w:rsidR="00196B2D">
              <w:t xml:space="preserve">. </w:t>
            </w:r>
            <w:r w:rsidR="00D600A8">
              <w:t xml:space="preserve">Facemask to be available for ‘vulnerable’ clients as per risk assessment. </w:t>
            </w:r>
            <w:r w:rsidR="00196B2D">
              <w:t xml:space="preserve"> </w:t>
            </w:r>
          </w:p>
          <w:p w:rsidR="00FF7BF1" w:rsidRDefault="00FF7BF1" w:rsidP="00E0597D">
            <w:pPr>
              <w:pStyle w:val="ListParagraph"/>
              <w:ind w:left="0"/>
            </w:pPr>
          </w:p>
          <w:p w:rsidR="00FF7BF1" w:rsidRDefault="00FF7BF1" w:rsidP="00E0597D">
            <w:pPr>
              <w:pStyle w:val="ListParagraph"/>
              <w:ind w:left="0"/>
            </w:pPr>
            <w:r>
              <w:t xml:space="preserve">Receptionist asks client nature of problem and whether existing client - find details on Casebook. Cl asked to complete </w:t>
            </w:r>
            <w:r w:rsidRPr="00396082">
              <w:rPr>
                <w:b/>
              </w:rPr>
              <w:t>permissions and consent form</w:t>
            </w:r>
            <w:r>
              <w:t xml:space="preserve"> if necessary. These to be </w:t>
            </w:r>
            <w:r w:rsidRPr="00396082">
              <w:rPr>
                <w:b/>
              </w:rPr>
              <w:t>located on windowsill</w:t>
            </w:r>
            <w:r>
              <w:t xml:space="preserve"> which client will complete and then return to receptionist for checking along with any paperwork: </w:t>
            </w:r>
          </w:p>
          <w:p w:rsidR="00FF7BF1" w:rsidRDefault="00FF7BF1" w:rsidP="00E0597D">
            <w:pPr>
              <w:pStyle w:val="ListParagraph"/>
              <w:ind w:left="0"/>
            </w:pPr>
          </w:p>
          <w:p w:rsidR="00196B2D" w:rsidRDefault="00196B2D" w:rsidP="00E0597D">
            <w:pPr>
              <w:pStyle w:val="ListParagraph"/>
              <w:ind w:left="0"/>
            </w:pPr>
          </w:p>
          <w:p w:rsidR="00FF7BF1" w:rsidRDefault="00FF7BF1" w:rsidP="00E0597D">
            <w:pPr>
              <w:pStyle w:val="ListParagraph"/>
              <w:ind w:left="0"/>
            </w:pPr>
            <w:r>
              <w:t xml:space="preserve">Paperwork should be copied for the assessor and can be later scanned into Casebook and destroyed.  </w:t>
            </w:r>
          </w:p>
          <w:p w:rsidR="00FF7BF1" w:rsidRDefault="00FF7BF1" w:rsidP="00E0597D">
            <w:pPr>
              <w:pStyle w:val="ListParagraph"/>
              <w:ind w:left="0"/>
            </w:pPr>
          </w:p>
          <w:p w:rsidR="00FF7BF1" w:rsidRDefault="00FF7BF1" w:rsidP="00E0597D">
            <w:pPr>
              <w:pStyle w:val="ListParagraph"/>
              <w:ind w:left="0"/>
            </w:pPr>
            <w:r w:rsidRPr="00410F50">
              <w:rPr>
                <w:b/>
              </w:rPr>
              <w:t>Reception log</w:t>
            </w:r>
            <w:r>
              <w:t xml:space="preserve">: </w:t>
            </w:r>
            <w:r w:rsidRPr="00410F50">
              <w:t>re</w:t>
            </w:r>
            <w:r>
              <w:t>ceptionist records allocation of timeslots for clients, the start times of client interviews and remind assessor when interview should be finishing.</w:t>
            </w:r>
          </w:p>
        </w:tc>
        <w:tc>
          <w:tcPr>
            <w:tcW w:w="3261" w:type="dxa"/>
          </w:tcPr>
          <w:p w:rsidR="00FF7BF1" w:rsidRDefault="00FF7BF1" w:rsidP="00E0597D">
            <w:pPr>
              <w:pStyle w:val="ListParagraph"/>
              <w:ind w:left="0"/>
              <w:rPr>
                <w:b/>
              </w:rPr>
            </w:pPr>
            <w:r w:rsidRPr="005C2059">
              <w:rPr>
                <w:b/>
              </w:rPr>
              <w:lastRenderedPageBreak/>
              <w:t xml:space="preserve">Hazard tape for Reception and </w:t>
            </w:r>
            <w:r w:rsidRPr="005C2059">
              <w:rPr>
                <w:b/>
              </w:rPr>
              <w:lastRenderedPageBreak/>
              <w:t>general office</w:t>
            </w:r>
          </w:p>
          <w:p w:rsidR="00FF7BF1" w:rsidRDefault="00FF7BF1" w:rsidP="00E0597D">
            <w:pPr>
              <w:pStyle w:val="ListParagraph"/>
              <w:ind w:left="0"/>
              <w:rPr>
                <w:b/>
              </w:rPr>
            </w:pPr>
          </w:p>
          <w:p w:rsidR="00FF7BF1" w:rsidRDefault="00FF7BF1" w:rsidP="00E0597D">
            <w:pPr>
              <w:pStyle w:val="ListParagraph"/>
              <w:ind w:left="0"/>
              <w:rPr>
                <w:b/>
              </w:rPr>
            </w:pPr>
          </w:p>
          <w:p w:rsidR="00FF7BF1" w:rsidRDefault="00FF7BF1" w:rsidP="00E0597D">
            <w:pPr>
              <w:pStyle w:val="ListParagraph"/>
              <w:ind w:left="0"/>
              <w:rPr>
                <w:b/>
              </w:rPr>
            </w:pPr>
          </w:p>
          <w:p w:rsidR="00FF7BF1" w:rsidRDefault="00FF7BF1" w:rsidP="00E0597D">
            <w:pPr>
              <w:pStyle w:val="ListParagraph"/>
              <w:ind w:left="0"/>
              <w:rPr>
                <w:b/>
              </w:rPr>
            </w:pPr>
          </w:p>
          <w:p w:rsidR="00FF7BF1" w:rsidRDefault="00D600A8" w:rsidP="00E0597D">
            <w:pPr>
              <w:pStyle w:val="ListParagraph"/>
              <w:ind w:left="0"/>
              <w:rPr>
                <w:b/>
              </w:rPr>
            </w:pPr>
            <w:r>
              <w:rPr>
                <w:b/>
              </w:rPr>
              <w:t>PPR order</w:t>
            </w:r>
          </w:p>
          <w:p w:rsidR="00FF7BF1" w:rsidRDefault="00FF7BF1" w:rsidP="00E0597D">
            <w:pPr>
              <w:pStyle w:val="ListParagraph"/>
              <w:ind w:left="0"/>
              <w:rPr>
                <w:b/>
              </w:rPr>
            </w:pPr>
          </w:p>
          <w:p w:rsidR="00FF7BF1" w:rsidRDefault="00FF7BF1" w:rsidP="00E0597D">
            <w:pPr>
              <w:pStyle w:val="ListParagraph"/>
              <w:ind w:left="0"/>
              <w:rPr>
                <w:b/>
              </w:rPr>
            </w:pPr>
          </w:p>
          <w:p w:rsidR="00FF7BF1" w:rsidRDefault="00FF7BF1" w:rsidP="00E0597D">
            <w:pPr>
              <w:pStyle w:val="ListParagraph"/>
              <w:ind w:left="0"/>
              <w:rPr>
                <w:b/>
              </w:rPr>
            </w:pPr>
          </w:p>
          <w:p w:rsidR="00FF7BF1" w:rsidRDefault="00FF7BF1" w:rsidP="00E0597D">
            <w:pPr>
              <w:pStyle w:val="ListParagraph"/>
              <w:ind w:left="0"/>
              <w:rPr>
                <w:b/>
              </w:rPr>
            </w:pPr>
          </w:p>
          <w:p w:rsidR="00FF7BF1" w:rsidRDefault="00FF7BF1" w:rsidP="00E0597D">
            <w:pPr>
              <w:pStyle w:val="ListParagraph"/>
              <w:ind w:left="0"/>
              <w:rPr>
                <w:b/>
              </w:rPr>
            </w:pPr>
          </w:p>
          <w:p w:rsidR="00FF7BF1" w:rsidRDefault="00FF7BF1" w:rsidP="00E0597D">
            <w:pPr>
              <w:pStyle w:val="ListParagraph"/>
              <w:ind w:left="0"/>
              <w:rPr>
                <w:b/>
              </w:rPr>
            </w:pPr>
          </w:p>
          <w:p w:rsidR="00FF7BF1" w:rsidRDefault="00FF7BF1" w:rsidP="00E0597D">
            <w:pPr>
              <w:pStyle w:val="ListParagraph"/>
              <w:ind w:left="0"/>
              <w:rPr>
                <w:b/>
              </w:rPr>
            </w:pPr>
          </w:p>
          <w:p w:rsidR="00FF7BF1" w:rsidRDefault="00FF7BF1" w:rsidP="00E0597D">
            <w:pPr>
              <w:pStyle w:val="ListParagraph"/>
              <w:ind w:left="0"/>
              <w:rPr>
                <w:b/>
              </w:rPr>
            </w:pPr>
          </w:p>
          <w:p w:rsidR="00FF7BF1" w:rsidRDefault="00FF7BF1" w:rsidP="00E0597D">
            <w:pPr>
              <w:pStyle w:val="ListParagraph"/>
              <w:ind w:left="0"/>
              <w:rPr>
                <w:b/>
              </w:rPr>
            </w:pPr>
          </w:p>
          <w:p w:rsidR="00FF7BF1" w:rsidRDefault="00FF7BF1" w:rsidP="00E0597D">
            <w:pPr>
              <w:pStyle w:val="ListParagraph"/>
              <w:ind w:left="0"/>
              <w:rPr>
                <w:b/>
              </w:rPr>
            </w:pPr>
          </w:p>
          <w:p w:rsidR="00FF7BF1" w:rsidRDefault="00FF7BF1" w:rsidP="00E0597D">
            <w:pPr>
              <w:pStyle w:val="ListParagraph"/>
              <w:ind w:left="0"/>
              <w:rPr>
                <w:b/>
              </w:rPr>
            </w:pPr>
          </w:p>
          <w:p w:rsidR="00FF7BF1" w:rsidRDefault="00FF7BF1" w:rsidP="00E0597D">
            <w:pPr>
              <w:pStyle w:val="ListParagraph"/>
              <w:ind w:left="0"/>
              <w:rPr>
                <w:b/>
              </w:rPr>
            </w:pPr>
          </w:p>
          <w:p w:rsidR="00FF7BF1" w:rsidRDefault="00FF7BF1" w:rsidP="00E0597D">
            <w:pPr>
              <w:pStyle w:val="ListParagraph"/>
              <w:ind w:left="0"/>
              <w:rPr>
                <w:b/>
              </w:rPr>
            </w:pPr>
          </w:p>
          <w:p w:rsidR="00FF7BF1" w:rsidRDefault="00FF7BF1" w:rsidP="00E0597D">
            <w:pPr>
              <w:pStyle w:val="ListParagraph"/>
              <w:ind w:left="0"/>
              <w:rPr>
                <w:b/>
              </w:rPr>
            </w:pPr>
          </w:p>
          <w:p w:rsidR="00FF7BF1" w:rsidRDefault="00FF7BF1" w:rsidP="00E0597D">
            <w:pPr>
              <w:pStyle w:val="ListParagraph"/>
              <w:ind w:left="0"/>
              <w:rPr>
                <w:b/>
              </w:rPr>
            </w:pPr>
          </w:p>
          <w:p w:rsidR="00196B2D" w:rsidRDefault="00196B2D" w:rsidP="00E0597D">
            <w:pPr>
              <w:pStyle w:val="ListParagraph"/>
              <w:ind w:left="0"/>
              <w:rPr>
                <w:b/>
              </w:rPr>
            </w:pPr>
          </w:p>
          <w:p w:rsidR="00D600A8" w:rsidRDefault="00D600A8" w:rsidP="00E0597D">
            <w:pPr>
              <w:pStyle w:val="ListParagraph"/>
              <w:ind w:left="0"/>
              <w:rPr>
                <w:b/>
              </w:rPr>
            </w:pPr>
          </w:p>
          <w:p w:rsidR="00D600A8" w:rsidRDefault="00D600A8" w:rsidP="00E0597D">
            <w:pPr>
              <w:pStyle w:val="ListParagraph"/>
              <w:ind w:left="0"/>
              <w:rPr>
                <w:b/>
              </w:rPr>
            </w:pPr>
          </w:p>
          <w:p w:rsidR="00FF7BF1" w:rsidRPr="005C2059" w:rsidRDefault="00FF7BF1" w:rsidP="00E0597D">
            <w:pPr>
              <w:pStyle w:val="ListParagraph"/>
              <w:ind w:left="0"/>
              <w:rPr>
                <w:b/>
              </w:rPr>
            </w:pPr>
            <w:r>
              <w:rPr>
                <w:b/>
              </w:rPr>
              <w:t>Reception log</w:t>
            </w:r>
          </w:p>
        </w:tc>
      </w:tr>
      <w:tr w:rsidR="00FF7BF1" w:rsidTr="00FF7BF1">
        <w:tc>
          <w:tcPr>
            <w:tcW w:w="4775" w:type="dxa"/>
          </w:tcPr>
          <w:p w:rsidR="00FF7BF1" w:rsidRDefault="00FF7BF1" w:rsidP="00E0597D">
            <w:pPr>
              <w:pStyle w:val="ListParagraph"/>
              <w:ind w:left="0"/>
            </w:pPr>
            <w:r>
              <w:lastRenderedPageBreak/>
              <w:t xml:space="preserve">3. </w:t>
            </w:r>
            <w:r w:rsidRPr="005C2059">
              <w:t xml:space="preserve">Client asked to go to Room 1 </w:t>
            </w:r>
            <w:r>
              <w:t>for interview</w:t>
            </w:r>
            <w:r w:rsidRPr="005C2059">
              <w:t xml:space="preserve"> with assessor</w:t>
            </w:r>
            <w:r>
              <w:t xml:space="preserve"> (located in Room 3)</w:t>
            </w:r>
            <w:r w:rsidRPr="005C2059">
              <w:t xml:space="preserve">.   </w:t>
            </w:r>
          </w:p>
          <w:p w:rsidR="00FF7BF1" w:rsidRDefault="00FF7BF1" w:rsidP="00E0597D">
            <w:pPr>
              <w:pStyle w:val="ListParagraph"/>
              <w:ind w:left="0"/>
            </w:pPr>
          </w:p>
        </w:tc>
        <w:tc>
          <w:tcPr>
            <w:tcW w:w="4252" w:type="dxa"/>
          </w:tcPr>
          <w:p w:rsidR="00FF7BF1" w:rsidRDefault="00D600A8" w:rsidP="00D600A8">
            <w:pPr>
              <w:pStyle w:val="ListParagraph"/>
              <w:ind w:left="0"/>
            </w:pPr>
            <w:r>
              <w:t xml:space="preserve">Geoff arranging secure video-conferencing (Microsoft Teams)  </w:t>
            </w:r>
          </w:p>
        </w:tc>
        <w:tc>
          <w:tcPr>
            <w:tcW w:w="3261" w:type="dxa"/>
          </w:tcPr>
          <w:p w:rsidR="00FF7BF1" w:rsidRPr="005325E1" w:rsidRDefault="00FF7BF1" w:rsidP="00D600A8">
            <w:pPr>
              <w:pStyle w:val="ListParagraph"/>
              <w:ind w:left="0"/>
              <w:rPr>
                <w:b/>
              </w:rPr>
            </w:pPr>
            <w:r>
              <w:rPr>
                <w:b/>
              </w:rPr>
              <w:t>V</w:t>
            </w:r>
            <w:r w:rsidRPr="005325E1">
              <w:rPr>
                <w:b/>
              </w:rPr>
              <w:t>ideo-conference facility</w:t>
            </w:r>
            <w:r w:rsidR="00D600A8">
              <w:rPr>
                <w:b/>
              </w:rPr>
              <w:t xml:space="preserve"> for Room 1 and 3 </w:t>
            </w:r>
          </w:p>
        </w:tc>
      </w:tr>
      <w:tr w:rsidR="00FF7BF1" w:rsidTr="00FF7BF1">
        <w:tc>
          <w:tcPr>
            <w:tcW w:w="4775" w:type="dxa"/>
          </w:tcPr>
          <w:p w:rsidR="00FF7BF1" w:rsidRDefault="00FF7BF1" w:rsidP="00E0597D">
            <w:pPr>
              <w:pStyle w:val="ListParagraph"/>
              <w:ind w:left="0"/>
            </w:pPr>
            <w:r>
              <w:t xml:space="preserve">4. Client finishes interview </w:t>
            </w:r>
          </w:p>
        </w:tc>
        <w:tc>
          <w:tcPr>
            <w:tcW w:w="4252" w:type="dxa"/>
          </w:tcPr>
          <w:p w:rsidR="00FF7BF1" w:rsidRDefault="00FF7BF1" w:rsidP="00E0597D">
            <w:pPr>
              <w:pStyle w:val="ListParagraph"/>
              <w:ind w:left="0"/>
            </w:pPr>
            <w:r>
              <w:t>Client collects any relevant paperwork from receptionist</w:t>
            </w:r>
          </w:p>
          <w:p w:rsidR="00FF7BF1" w:rsidRDefault="00FF7BF1" w:rsidP="00E0597D">
            <w:pPr>
              <w:pStyle w:val="ListParagraph"/>
              <w:ind w:left="0"/>
            </w:pPr>
            <w:r>
              <w:lastRenderedPageBreak/>
              <w:t xml:space="preserve">Follow up work: assessor to advise client that follow up work will be put in work queue and cl will be contacted by phone or email (by a remote worker) </w:t>
            </w:r>
          </w:p>
          <w:p w:rsidR="00FF7BF1" w:rsidRDefault="00FF7BF1" w:rsidP="00E0597D">
            <w:pPr>
              <w:pStyle w:val="ListParagraph"/>
              <w:ind w:left="0"/>
            </w:pPr>
          </w:p>
          <w:p w:rsidR="00FF7BF1" w:rsidRDefault="00FF7BF1" w:rsidP="00E0597D">
            <w:pPr>
              <w:pStyle w:val="ListParagraph"/>
              <w:ind w:left="0"/>
            </w:pPr>
            <w:r w:rsidRPr="0022798B">
              <w:rPr>
                <w:b/>
              </w:rPr>
              <w:t>Phase 2</w:t>
            </w:r>
            <w:r>
              <w:t xml:space="preserve"> would involve a remote video-conferencing interview – would client need to come into office to do this? There </w:t>
            </w:r>
            <w:proofErr w:type="spellStart"/>
            <w:r>
              <w:t>maybe</w:t>
            </w:r>
            <w:proofErr w:type="spellEnd"/>
            <w:r>
              <w:t xml:space="preserve"> </w:t>
            </w:r>
            <w:r w:rsidRPr="0022798B">
              <w:t xml:space="preserve">equipment considerations for remote </w:t>
            </w:r>
            <w:r>
              <w:t>workers</w:t>
            </w:r>
          </w:p>
        </w:tc>
        <w:tc>
          <w:tcPr>
            <w:tcW w:w="3261" w:type="dxa"/>
          </w:tcPr>
          <w:p w:rsidR="00FF7BF1" w:rsidRDefault="00FF7BF1" w:rsidP="00E0597D">
            <w:pPr>
              <w:pStyle w:val="ListParagraph"/>
              <w:ind w:left="0"/>
            </w:pPr>
          </w:p>
          <w:p w:rsidR="00FF7BF1" w:rsidRDefault="00FF7BF1" w:rsidP="00E0597D">
            <w:pPr>
              <w:pStyle w:val="ListParagraph"/>
              <w:ind w:left="0"/>
            </w:pPr>
          </w:p>
          <w:p w:rsidR="00FF7BF1" w:rsidRDefault="00FF7BF1" w:rsidP="00E0597D">
            <w:pPr>
              <w:pStyle w:val="ListParagraph"/>
              <w:ind w:left="0"/>
            </w:pPr>
          </w:p>
          <w:p w:rsidR="00FF7BF1" w:rsidRDefault="00FF7BF1" w:rsidP="00E0597D">
            <w:pPr>
              <w:pStyle w:val="ListParagraph"/>
              <w:ind w:left="0"/>
            </w:pPr>
          </w:p>
          <w:p w:rsidR="00FF7BF1" w:rsidRDefault="00FF7BF1" w:rsidP="00E0597D">
            <w:pPr>
              <w:pStyle w:val="ListParagraph"/>
              <w:ind w:left="0"/>
            </w:pPr>
          </w:p>
          <w:p w:rsidR="00FF7BF1" w:rsidRDefault="00FF7BF1" w:rsidP="00E0597D">
            <w:pPr>
              <w:pStyle w:val="ListParagraph"/>
              <w:ind w:left="0"/>
            </w:pPr>
          </w:p>
          <w:p w:rsidR="00FF7BF1" w:rsidRDefault="00FF7BF1" w:rsidP="00E0597D">
            <w:pPr>
              <w:pStyle w:val="ListParagraph"/>
              <w:ind w:left="0"/>
            </w:pPr>
          </w:p>
          <w:p w:rsidR="00FF7BF1" w:rsidRPr="0022798B" w:rsidRDefault="00FF7BF1" w:rsidP="00E0597D">
            <w:pPr>
              <w:pStyle w:val="ListParagraph"/>
              <w:ind w:left="0"/>
              <w:rPr>
                <w:b/>
              </w:rPr>
            </w:pPr>
            <w:r w:rsidRPr="0022798B">
              <w:rPr>
                <w:b/>
              </w:rPr>
              <w:t xml:space="preserve">Phase 2 expansion of video-conferencing </w:t>
            </w:r>
          </w:p>
        </w:tc>
      </w:tr>
      <w:tr w:rsidR="00FF7BF1" w:rsidTr="00FF7BF1">
        <w:tc>
          <w:tcPr>
            <w:tcW w:w="4775" w:type="dxa"/>
          </w:tcPr>
          <w:p w:rsidR="00FF7BF1" w:rsidRDefault="00FF7BF1" w:rsidP="00E0597D">
            <w:pPr>
              <w:pStyle w:val="ListParagraph"/>
              <w:ind w:left="0"/>
            </w:pPr>
            <w:r>
              <w:lastRenderedPageBreak/>
              <w:t xml:space="preserve">5. Client </w:t>
            </w:r>
            <w:r w:rsidRPr="005325E1">
              <w:t>leaves building</w:t>
            </w:r>
            <w:r>
              <w:t xml:space="preserve"> via front door</w:t>
            </w:r>
          </w:p>
        </w:tc>
        <w:tc>
          <w:tcPr>
            <w:tcW w:w="4252" w:type="dxa"/>
          </w:tcPr>
          <w:p w:rsidR="00FF7BF1" w:rsidRDefault="00FF7BF1" w:rsidP="00E0597D">
            <w:pPr>
              <w:pStyle w:val="ListParagraph"/>
              <w:ind w:left="0"/>
            </w:pPr>
            <w:r>
              <w:t xml:space="preserve">Cleaning regime: receptionist wipes down Room 1 chair and desk, door handle Front door handle and reception desk as appropriate.  </w:t>
            </w:r>
          </w:p>
          <w:p w:rsidR="00FF7BF1" w:rsidRDefault="00FF7BF1" w:rsidP="00E0597D">
            <w:pPr>
              <w:pStyle w:val="ListParagraph"/>
              <w:ind w:left="0"/>
            </w:pPr>
          </w:p>
          <w:p w:rsidR="00FF7BF1" w:rsidRDefault="00FF7BF1" w:rsidP="00E0597D">
            <w:pPr>
              <w:pStyle w:val="ListParagraph"/>
              <w:ind w:left="0"/>
              <w:rPr>
                <w:b/>
              </w:rPr>
            </w:pPr>
            <w:r w:rsidRPr="0022798B">
              <w:rPr>
                <w:b/>
              </w:rPr>
              <w:t>Office manual cleaning instructions</w:t>
            </w:r>
          </w:p>
          <w:p w:rsidR="00196B2D" w:rsidRDefault="00196B2D" w:rsidP="00E0597D">
            <w:pPr>
              <w:pStyle w:val="ListParagraph"/>
              <w:ind w:left="0"/>
              <w:rPr>
                <w:b/>
              </w:rPr>
            </w:pPr>
          </w:p>
          <w:p w:rsidR="00FF7BF1" w:rsidRDefault="00FF7BF1" w:rsidP="00E0597D">
            <w:pPr>
              <w:pStyle w:val="ListParagraph"/>
              <w:ind w:left="0"/>
            </w:pPr>
          </w:p>
        </w:tc>
        <w:tc>
          <w:tcPr>
            <w:tcW w:w="3261" w:type="dxa"/>
          </w:tcPr>
          <w:p w:rsidR="00FF7BF1" w:rsidRPr="0022798B" w:rsidRDefault="00FF7BF1" w:rsidP="00E0597D">
            <w:pPr>
              <w:pStyle w:val="ListParagraph"/>
              <w:ind w:left="0"/>
              <w:rPr>
                <w:b/>
              </w:rPr>
            </w:pPr>
            <w:r w:rsidRPr="0022798B">
              <w:rPr>
                <w:b/>
              </w:rPr>
              <w:t>Cleaning products</w:t>
            </w:r>
            <w:r w:rsidR="00196B2D">
              <w:rPr>
                <w:b/>
              </w:rPr>
              <w:t>/PPE</w:t>
            </w:r>
          </w:p>
          <w:p w:rsidR="00FF7BF1" w:rsidRDefault="00FF7BF1" w:rsidP="00E0597D">
            <w:pPr>
              <w:pStyle w:val="ListParagraph"/>
              <w:ind w:left="0"/>
            </w:pPr>
          </w:p>
          <w:p w:rsidR="00FF7BF1" w:rsidRDefault="00FF7BF1" w:rsidP="00E0597D">
            <w:pPr>
              <w:pStyle w:val="ListParagraph"/>
              <w:ind w:left="0"/>
            </w:pPr>
            <w:r>
              <w:t>Wipes or Milton sterilising fluid in spray bottles?</w:t>
            </w:r>
          </w:p>
          <w:p w:rsidR="00D600A8" w:rsidRDefault="00D600A8" w:rsidP="00E0597D">
            <w:pPr>
              <w:pStyle w:val="ListParagraph"/>
              <w:ind w:left="0"/>
              <w:rPr>
                <w:b/>
              </w:rPr>
            </w:pPr>
          </w:p>
          <w:p w:rsidR="00FF7BF1" w:rsidRPr="0022798B" w:rsidRDefault="00FF7BF1" w:rsidP="00E0597D">
            <w:pPr>
              <w:pStyle w:val="ListParagraph"/>
              <w:ind w:left="0"/>
              <w:rPr>
                <w:b/>
              </w:rPr>
            </w:pPr>
            <w:r w:rsidRPr="0022798B">
              <w:rPr>
                <w:b/>
              </w:rPr>
              <w:t>Office manual cleaning instructions</w:t>
            </w:r>
          </w:p>
        </w:tc>
      </w:tr>
      <w:tr w:rsidR="00FF7BF1" w:rsidTr="00FF7BF1">
        <w:tc>
          <w:tcPr>
            <w:tcW w:w="4775" w:type="dxa"/>
          </w:tcPr>
          <w:p w:rsidR="00FF7BF1" w:rsidRDefault="00FF7BF1" w:rsidP="00E0597D">
            <w:pPr>
              <w:pStyle w:val="ListParagraph"/>
              <w:ind w:left="0"/>
            </w:pPr>
            <w:r>
              <w:t xml:space="preserve">6. No immediate availability </w:t>
            </w:r>
          </w:p>
          <w:p w:rsidR="00FF7BF1" w:rsidRDefault="00FF7BF1" w:rsidP="00E0597D">
            <w:pPr>
              <w:pStyle w:val="ListParagraph"/>
              <w:ind w:left="0"/>
            </w:pPr>
          </w:p>
        </w:tc>
        <w:tc>
          <w:tcPr>
            <w:tcW w:w="4252" w:type="dxa"/>
          </w:tcPr>
          <w:p w:rsidR="00FF7BF1" w:rsidRDefault="00FF7BF1" w:rsidP="00E0597D">
            <w:pPr>
              <w:pStyle w:val="ListParagraph"/>
              <w:ind w:left="0"/>
            </w:pPr>
            <w:r>
              <w:t>Client is given timeslot for later in the day if available  and/or service phone and email contact details</w:t>
            </w:r>
          </w:p>
        </w:tc>
        <w:tc>
          <w:tcPr>
            <w:tcW w:w="3261" w:type="dxa"/>
          </w:tcPr>
          <w:p w:rsidR="00FF7BF1" w:rsidRPr="00D53A0A" w:rsidRDefault="00FF7BF1" w:rsidP="00E0597D">
            <w:pPr>
              <w:pStyle w:val="ListParagraph"/>
              <w:ind w:left="0"/>
              <w:rPr>
                <w:b/>
              </w:rPr>
            </w:pPr>
            <w:r w:rsidRPr="00D53A0A">
              <w:rPr>
                <w:b/>
              </w:rPr>
              <w:t xml:space="preserve">Signage on front door </w:t>
            </w:r>
          </w:p>
          <w:p w:rsidR="00FF7BF1" w:rsidRDefault="00FF7BF1" w:rsidP="00E0597D">
            <w:pPr>
              <w:pStyle w:val="ListParagraph"/>
              <w:ind w:left="0"/>
            </w:pPr>
            <w:r>
              <w:t>22.6.20</w:t>
            </w:r>
          </w:p>
        </w:tc>
      </w:tr>
    </w:tbl>
    <w:p w:rsidR="00FF7BF1" w:rsidRDefault="00FF7BF1" w:rsidP="00FF7BF1">
      <w:pPr>
        <w:pStyle w:val="ListParagraph"/>
      </w:pPr>
      <w:r>
        <w:t xml:space="preserve">  </w:t>
      </w:r>
    </w:p>
    <w:p w:rsidR="0050330C" w:rsidRDefault="0050330C" w:rsidP="0050330C"/>
    <w:p w:rsidR="00D600A8" w:rsidRPr="00D600A8" w:rsidRDefault="00D600A8" w:rsidP="00D600A8">
      <w:pPr>
        <w:rPr>
          <w:b/>
        </w:rPr>
      </w:pPr>
      <w:r w:rsidRPr="00D600A8">
        <w:rPr>
          <w:b/>
        </w:rPr>
        <w:t>Section 3: Supervision</w:t>
      </w:r>
    </w:p>
    <w:p w:rsidR="00D600A8" w:rsidRDefault="00D600A8" w:rsidP="00D600A8">
      <w:pPr>
        <w:pStyle w:val="ListParagraph"/>
        <w:numPr>
          <w:ilvl w:val="1"/>
          <w:numId w:val="2"/>
        </w:numPr>
      </w:pPr>
      <w:r w:rsidRPr="00D600A8">
        <w:t>Supervision: remote workers will be supervised by their current ASS. Office workers will be supervised by Martin other than Mondays and Thursdays when the ASS is in the office.</w:t>
      </w:r>
      <w:r>
        <w:t xml:space="preserve"> In Martin’s absence office workers will be supervised by the remote ASS. </w:t>
      </w:r>
    </w:p>
    <w:p w:rsidR="00D600A8" w:rsidRDefault="00BB6308" w:rsidP="00D600A8">
      <w:pPr>
        <w:pStyle w:val="ListParagraph"/>
        <w:numPr>
          <w:ilvl w:val="1"/>
          <w:numId w:val="2"/>
        </w:numPr>
      </w:pPr>
      <w:r>
        <w:t xml:space="preserve">See remote working guidance for the process of remote supervision. </w:t>
      </w:r>
    </w:p>
    <w:p w:rsidR="00BB6308" w:rsidRPr="00D600A8" w:rsidRDefault="00BB6308" w:rsidP="00BB6308">
      <w:pPr>
        <w:ind w:left="360"/>
      </w:pPr>
    </w:p>
    <w:p w:rsidR="00D600A8" w:rsidRDefault="00D600A8" w:rsidP="00D600A8"/>
    <w:p w:rsidR="00F30A66" w:rsidRPr="00F30A66" w:rsidRDefault="00BB6308" w:rsidP="0050330C">
      <w:pPr>
        <w:rPr>
          <w:b/>
        </w:rPr>
      </w:pPr>
      <w:r>
        <w:rPr>
          <w:b/>
        </w:rPr>
        <w:t xml:space="preserve">Section 4: </w:t>
      </w:r>
      <w:r w:rsidR="00F30A66" w:rsidRPr="00F30A66">
        <w:rPr>
          <w:b/>
        </w:rPr>
        <w:t>Entry and Exit to the building</w:t>
      </w:r>
    </w:p>
    <w:p w:rsidR="00BB6308" w:rsidRDefault="00BB6308" w:rsidP="0050330C">
      <w:r>
        <w:t>4.1</w:t>
      </w:r>
      <w:r w:rsidRPr="00BB6308">
        <w:t xml:space="preserve"> Staff entry through back door and exit through back door.</w:t>
      </w:r>
      <w:r>
        <w:t xml:space="preserve"> Staggering arrival times: </w:t>
      </w:r>
    </w:p>
    <w:p w:rsidR="00BB6308" w:rsidRDefault="00BB6308" w:rsidP="0050330C">
      <w:r>
        <w:t xml:space="preserve">9.00 am </w:t>
      </w:r>
      <w:r w:rsidR="00AB011E">
        <w:t xml:space="preserve">Manager and Deputy </w:t>
      </w:r>
    </w:p>
    <w:p w:rsidR="00BB6308" w:rsidRDefault="00BB6308" w:rsidP="0050330C">
      <w:r>
        <w:t xml:space="preserve">9.15 am ASS </w:t>
      </w:r>
    </w:p>
    <w:p w:rsidR="00BB6308" w:rsidRDefault="00BB6308" w:rsidP="0050330C">
      <w:r>
        <w:t xml:space="preserve">9.30 am Administrator and Benefit specialist, </w:t>
      </w:r>
    </w:p>
    <w:p w:rsidR="00BB6308" w:rsidRDefault="00BB6308" w:rsidP="0050330C">
      <w:r>
        <w:t>9.45 am Assessor, Receptionist</w:t>
      </w:r>
    </w:p>
    <w:p w:rsidR="00BB6308" w:rsidRDefault="00BB6308" w:rsidP="0050330C">
      <w:r>
        <w:t xml:space="preserve">9.55 am Local phone operator and </w:t>
      </w:r>
      <w:proofErr w:type="spellStart"/>
      <w:r>
        <w:t>Adviceline</w:t>
      </w:r>
      <w:proofErr w:type="spellEnd"/>
      <w:r>
        <w:t xml:space="preserve">   </w:t>
      </w:r>
    </w:p>
    <w:p w:rsidR="00BB6308" w:rsidRDefault="00BB6308" w:rsidP="0050330C">
      <w:r>
        <w:t xml:space="preserve">4.2 </w:t>
      </w:r>
      <w:r w:rsidR="00F30A66">
        <w:t>Admittance of clients</w:t>
      </w:r>
      <w:r>
        <w:t xml:space="preserve"> – see section 2</w:t>
      </w:r>
    </w:p>
    <w:p w:rsidR="00BB6308" w:rsidRDefault="00BB6308" w:rsidP="0050330C">
      <w:r>
        <w:t xml:space="preserve">4.3 Visitor attendance: these need to be approved by Manager or ASM and arranged outside of session opening times.  </w:t>
      </w:r>
    </w:p>
    <w:p w:rsidR="00AB011E" w:rsidRDefault="00AB011E" w:rsidP="00AB011E">
      <w:pPr>
        <w:rPr>
          <w:b/>
        </w:rPr>
      </w:pPr>
      <w:r>
        <w:rPr>
          <w:b/>
        </w:rPr>
        <w:t>Section 5: Opening times</w:t>
      </w:r>
    </w:p>
    <w:p w:rsidR="00AB011E" w:rsidRPr="00AB011E" w:rsidRDefault="00AB011E" w:rsidP="00AB011E">
      <w:r w:rsidRPr="00AB011E">
        <w:t xml:space="preserve">5.1 These are subject to </w:t>
      </w:r>
      <w:r>
        <w:t>volunteer availability but the current draft rota (v.22.6.20) shows</w:t>
      </w:r>
    </w:p>
    <w:p w:rsidR="00AB011E" w:rsidRDefault="00AB011E" w:rsidP="00AB011E">
      <w:r>
        <w:t xml:space="preserve">Drop in </w:t>
      </w:r>
      <w:proofErr w:type="spellStart"/>
      <w:r>
        <w:t>appts</w:t>
      </w:r>
      <w:proofErr w:type="spellEnd"/>
      <w:r>
        <w:t xml:space="preserve"> </w:t>
      </w:r>
      <w:r>
        <w:tab/>
      </w:r>
      <w:r>
        <w:tab/>
      </w:r>
      <w:r>
        <w:tab/>
      </w:r>
      <w:r>
        <w:tab/>
      </w:r>
      <w:r>
        <w:tab/>
      </w:r>
      <w:proofErr w:type="spellStart"/>
      <w:r>
        <w:t>Adviceline</w:t>
      </w:r>
      <w:proofErr w:type="spellEnd"/>
      <w:r>
        <w:t xml:space="preserve"> Phone </w:t>
      </w:r>
      <w:r>
        <w:tab/>
      </w:r>
      <w:r>
        <w:tab/>
      </w:r>
      <w:r>
        <w:tab/>
        <w:t>Local Phone (dedicated staffing</w:t>
      </w:r>
      <w:r w:rsidR="0080335F">
        <w:t xml:space="preserve"> in office)</w:t>
      </w:r>
    </w:p>
    <w:p w:rsidR="00AB011E" w:rsidRDefault="00AB011E" w:rsidP="00AB011E">
      <w:r w:rsidRPr="00AB011E">
        <w:t xml:space="preserve">Monday </w:t>
      </w:r>
      <w:r>
        <w:t>10.00 -2.30</w:t>
      </w:r>
      <w:r>
        <w:tab/>
      </w:r>
      <w:r>
        <w:tab/>
      </w:r>
      <w:r>
        <w:tab/>
      </w:r>
      <w:r>
        <w:tab/>
        <w:t>10.00 -3.00 (office)</w:t>
      </w:r>
      <w:r w:rsidR="0080335F">
        <w:tab/>
      </w:r>
      <w:r w:rsidR="0080335F">
        <w:tab/>
      </w:r>
      <w:r w:rsidR="0080335F">
        <w:tab/>
        <w:t>10-12.30</w:t>
      </w:r>
    </w:p>
    <w:p w:rsidR="00AB011E" w:rsidRDefault="00AB011E" w:rsidP="00AB011E">
      <w:r>
        <w:t xml:space="preserve">Tuesday 10.00 – 2.30 </w:t>
      </w:r>
      <w:r>
        <w:tab/>
      </w:r>
      <w:r>
        <w:tab/>
      </w:r>
      <w:r>
        <w:tab/>
      </w:r>
      <w:r>
        <w:tab/>
        <w:t>10.00-3.00 (remote)</w:t>
      </w:r>
    </w:p>
    <w:p w:rsidR="00AB011E" w:rsidRDefault="00AB011E" w:rsidP="00AB011E">
      <w:r>
        <w:t xml:space="preserve">Wednesday 10.00-12.00 </w:t>
      </w:r>
      <w:r>
        <w:tab/>
      </w:r>
      <w:r>
        <w:tab/>
      </w:r>
      <w:r>
        <w:tab/>
        <w:t>10.00 -3.00(remote)</w:t>
      </w:r>
      <w:r w:rsidR="0080335F">
        <w:tab/>
      </w:r>
      <w:r w:rsidR="0080335F">
        <w:tab/>
      </w:r>
      <w:r w:rsidR="0080335F">
        <w:tab/>
        <w:t>10-12.30</w:t>
      </w:r>
    </w:p>
    <w:p w:rsidR="00AB011E" w:rsidRDefault="00AB011E" w:rsidP="00AB011E">
      <w:r>
        <w:t>Thursday: 10.00 -2.30</w:t>
      </w:r>
      <w:r>
        <w:tab/>
      </w:r>
      <w:r>
        <w:tab/>
      </w:r>
      <w:r>
        <w:tab/>
      </w:r>
      <w:r>
        <w:tab/>
        <w:t>10.00-3.00 (office)</w:t>
      </w:r>
    </w:p>
    <w:p w:rsidR="00AB011E" w:rsidRDefault="00AB011E" w:rsidP="00AB011E">
      <w:r>
        <w:t>Friday 10.00 – 12.00</w:t>
      </w:r>
      <w:r>
        <w:tab/>
      </w:r>
      <w:r>
        <w:tab/>
      </w:r>
      <w:r>
        <w:tab/>
      </w:r>
      <w:r>
        <w:tab/>
        <w:t>10.00-3.00 (remote)</w:t>
      </w:r>
      <w:r w:rsidR="0080335F">
        <w:tab/>
      </w:r>
      <w:r w:rsidR="0080335F">
        <w:tab/>
      </w:r>
      <w:r w:rsidR="0080335F">
        <w:tab/>
        <w:t>10-12.30</w:t>
      </w:r>
      <w:r w:rsidR="0080335F">
        <w:tab/>
      </w:r>
    </w:p>
    <w:p w:rsidR="00AB011E" w:rsidRDefault="00AB011E" w:rsidP="00AB011E"/>
    <w:p w:rsidR="00AB011E" w:rsidRDefault="00AB011E" w:rsidP="00AB011E">
      <w:r>
        <w:rPr>
          <w:b/>
        </w:rPr>
        <w:t xml:space="preserve">Section 6: </w:t>
      </w:r>
      <w:r w:rsidRPr="00F30A66">
        <w:rPr>
          <w:b/>
        </w:rPr>
        <w:t>Cleaning instructions</w:t>
      </w:r>
      <w:r>
        <w:t xml:space="preserve"> </w:t>
      </w:r>
    </w:p>
    <w:p w:rsidR="0080335F" w:rsidRDefault="0080335F" w:rsidP="00AB011E">
      <w:r>
        <w:t xml:space="preserve">6.1. Handwashing posters are displayed throughout the office. </w:t>
      </w:r>
    </w:p>
    <w:p w:rsidR="0080335F" w:rsidRDefault="0080335F" w:rsidP="00AB011E">
      <w:r>
        <w:t>6.2 Large hand sanitiser dispensers will be available in Gen</w:t>
      </w:r>
      <w:r w:rsidR="00D04EBA">
        <w:t>eral</w:t>
      </w:r>
      <w:r>
        <w:t xml:space="preserve"> office and reception area (x2), small hand sanitiser dispensers to be available in room 1, room 3, kitchen, training room , room 8 (x5).     </w:t>
      </w:r>
    </w:p>
    <w:p w:rsidR="00D04EBA" w:rsidRDefault="0080335F" w:rsidP="00AB011E">
      <w:r>
        <w:t>6.</w:t>
      </w:r>
      <w:r w:rsidR="00D04EBA">
        <w:t>3</w:t>
      </w:r>
      <w:r>
        <w:t xml:space="preserve"> </w:t>
      </w:r>
      <w:r w:rsidR="00AB011E">
        <w:t>After each client appointment</w:t>
      </w:r>
      <w:r>
        <w:t xml:space="preserve"> the receptionist will clean down Room 1; desk, chair and computer screen and other IT equipment used. Any existing equipment in room 1 that is not needed will be removed or moved out of the way. The receptionist will also clean reception desk as appropriate any equipment</w:t>
      </w:r>
      <w:r w:rsidR="00AB011E">
        <w:t xml:space="preserve">. </w:t>
      </w:r>
    </w:p>
    <w:p w:rsidR="00AB011E" w:rsidRDefault="00D04EBA" w:rsidP="00AB011E">
      <w:r>
        <w:t xml:space="preserve">6.3 </w:t>
      </w:r>
      <w:r w:rsidR="00AB011E">
        <w:t>Workstations</w:t>
      </w:r>
      <w:r>
        <w:t xml:space="preserve">: it is the responsibility of the person starting their rota shift to clean their keyboard, mouse, </w:t>
      </w:r>
      <w:proofErr w:type="gramStart"/>
      <w:r>
        <w:t>monitor</w:t>
      </w:r>
      <w:proofErr w:type="gramEnd"/>
      <w:r>
        <w:t xml:space="preserve"> and desk space before use.  </w:t>
      </w:r>
    </w:p>
    <w:p w:rsidR="00AB011E" w:rsidRDefault="0080335F" w:rsidP="00AB011E">
      <w:r>
        <w:t xml:space="preserve">6.2 </w:t>
      </w:r>
      <w:r w:rsidR="00AB011E">
        <w:t>Kitchen</w:t>
      </w:r>
      <w:r w:rsidR="00D04EBA">
        <w:t xml:space="preserve">: wash hands before and after using the kitchen. Put away any used items of crockery in the dishwasher. The worktops should be wiped down at the start and end of the day. </w:t>
      </w:r>
    </w:p>
    <w:p w:rsidR="00AB011E" w:rsidRPr="00D04EBA" w:rsidRDefault="00D04EBA" w:rsidP="00AB011E">
      <w:pPr>
        <w:rPr>
          <w:b/>
        </w:rPr>
      </w:pPr>
      <w:r w:rsidRPr="00D04EBA">
        <w:rPr>
          <w:b/>
        </w:rPr>
        <w:t xml:space="preserve">Section 7:  </w:t>
      </w:r>
      <w:r w:rsidR="00AB011E" w:rsidRPr="00D04EBA">
        <w:rPr>
          <w:b/>
        </w:rPr>
        <w:t xml:space="preserve">Disposal of PPE/gloves </w:t>
      </w:r>
    </w:p>
    <w:p w:rsidR="00AB011E" w:rsidRDefault="00D04EBA" w:rsidP="0050330C">
      <w:r>
        <w:t xml:space="preserve">7.1 Used PPE and </w:t>
      </w:r>
      <w:r w:rsidR="00222728">
        <w:t>wipes</w:t>
      </w:r>
      <w:r>
        <w:t xml:space="preserve"> should be disposed of in the marked red bins in either the reception area downstairs or training room upstairs or use kitchen bin. </w:t>
      </w:r>
    </w:p>
    <w:p w:rsidR="00222728" w:rsidRDefault="00222728" w:rsidP="0050330C">
      <w:pPr>
        <w:rPr>
          <w:b/>
        </w:rPr>
      </w:pPr>
      <w:r w:rsidRPr="00222728">
        <w:rPr>
          <w:b/>
        </w:rPr>
        <w:t>Section 8:</w:t>
      </w:r>
      <w:r>
        <w:t xml:space="preserve"> </w:t>
      </w:r>
      <w:r w:rsidR="00BB6308">
        <w:t>M</w:t>
      </w:r>
      <w:r w:rsidR="00F30A66" w:rsidRPr="00F30A66">
        <w:rPr>
          <w:b/>
        </w:rPr>
        <w:t xml:space="preserve">oving around </w:t>
      </w:r>
      <w:r>
        <w:rPr>
          <w:b/>
        </w:rPr>
        <w:t>building</w:t>
      </w:r>
    </w:p>
    <w:p w:rsidR="0050330C" w:rsidRPr="00222728" w:rsidRDefault="00222728" w:rsidP="0050330C">
      <w:pPr>
        <w:rPr>
          <w:b/>
          <w:i/>
        </w:rPr>
      </w:pPr>
      <w:r>
        <w:t xml:space="preserve">8.1 </w:t>
      </w:r>
      <w:r w:rsidRPr="00222728">
        <w:t>On some days the maximum allocat</w:t>
      </w:r>
      <w:r>
        <w:t>i</w:t>
      </w:r>
      <w:r w:rsidRPr="00222728">
        <w:t>on of staff</w:t>
      </w:r>
      <w:r>
        <w:t>/volunteers for either upstairs</w:t>
      </w:r>
      <w:r w:rsidRPr="00222728">
        <w:t xml:space="preserve"> </w:t>
      </w:r>
      <w:r>
        <w:t xml:space="preserve">or downstairs has been met. Staff/volunteers should recognise these limits and act accordingly. Use of the internal phone to contact colleagues is encouraged. </w:t>
      </w:r>
      <w:r w:rsidRPr="00222728">
        <w:rPr>
          <w:b/>
          <w:i/>
        </w:rPr>
        <w:t>A list of extensions will be available in each room</w:t>
      </w:r>
      <w:r>
        <w:rPr>
          <w:b/>
          <w:i/>
        </w:rPr>
        <w:t>.</w:t>
      </w:r>
    </w:p>
    <w:p w:rsidR="00F30A66" w:rsidRPr="00F30A66" w:rsidRDefault="00F30A66" w:rsidP="0050330C">
      <w:pPr>
        <w:rPr>
          <w:b/>
        </w:rPr>
      </w:pPr>
      <w:r w:rsidRPr="00222728">
        <w:rPr>
          <w:b/>
        </w:rPr>
        <w:t xml:space="preserve"> </w:t>
      </w:r>
      <w:r w:rsidR="00222728" w:rsidRPr="00222728">
        <w:rPr>
          <w:b/>
        </w:rPr>
        <w:t xml:space="preserve">Section 9: </w:t>
      </w:r>
      <w:r w:rsidRPr="00F30A66">
        <w:rPr>
          <w:b/>
        </w:rPr>
        <w:t>Ventilation</w:t>
      </w:r>
    </w:p>
    <w:p w:rsidR="00F30A66" w:rsidRPr="00F30A66" w:rsidRDefault="00222728" w:rsidP="0050330C">
      <w:pPr>
        <w:rPr>
          <w:b/>
        </w:rPr>
      </w:pPr>
      <w:r>
        <w:t xml:space="preserve">9.1 </w:t>
      </w:r>
      <w:r w:rsidRPr="00222728">
        <w:t xml:space="preserve">Where possible windows should be kept open to encourage circulation </w:t>
      </w:r>
      <w:r>
        <w:t>of fresh air.</w:t>
      </w:r>
    </w:p>
    <w:p w:rsidR="00F30A66" w:rsidRDefault="00F30A66" w:rsidP="0050330C"/>
    <w:p w:rsidR="00F30A66" w:rsidRDefault="00F30A66" w:rsidP="0050330C"/>
    <w:sectPr w:rsidR="00F30A66" w:rsidSect="00FF7BF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1EB"/>
    <w:multiLevelType w:val="hybridMultilevel"/>
    <w:tmpl w:val="71A09F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662937"/>
    <w:multiLevelType w:val="multilevel"/>
    <w:tmpl w:val="6F7C4A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0C"/>
    <w:rsid w:val="0003418B"/>
    <w:rsid w:val="000C4241"/>
    <w:rsid w:val="00196B2D"/>
    <w:rsid w:val="00222728"/>
    <w:rsid w:val="0050330C"/>
    <w:rsid w:val="0080335F"/>
    <w:rsid w:val="00977462"/>
    <w:rsid w:val="00AB011E"/>
    <w:rsid w:val="00BB6308"/>
    <w:rsid w:val="00CF0353"/>
    <w:rsid w:val="00D04EBA"/>
    <w:rsid w:val="00D600A8"/>
    <w:rsid w:val="00F30A66"/>
    <w:rsid w:val="00FF7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BF1"/>
    <w:pPr>
      <w:ind w:left="720"/>
      <w:contextualSpacing/>
    </w:pPr>
  </w:style>
  <w:style w:type="table" w:styleId="TableGrid">
    <w:name w:val="Table Grid"/>
    <w:basedOn w:val="TableNormal"/>
    <w:uiPriority w:val="59"/>
    <w:rsid w:val="00FF7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BF1"/>
    <w:pPr>
      <w:ind w:left="720"/>
      <w:contextualSpacing/>
    </w:pPr>
  </w:style>
  <w:style w:type="table" w:styleId="TableGrid">
    <w:name w:val="Table Grid"/>
    <w:basedOn w:val="TableNormal"/>
    <w:uiPriority w:val="59"/>
    <w:rsid w:val="00FF7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Rovarn</dc:creator>
  <cp:lastModifiedBy>Bridcab</cp:lastModifiedBy>
  <cp:revision>2</cp:revision>
  <dcterms:created xsi:type="dcterms:W3CDTF">2020-08-06T10:07:00Z</dcterms:created>
  <dcterms:modified xsi:type="dcterms:W3CDTF">2020-08-06T10:07:00Z</dcterms:modified>
</cp:coreProperties>
</file>