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4F" w:rsidRPr="00553F9F" w:rsidRDefault="00553F9F">
      <w:pPr>
        <w:rPr>
          <w:b/>
        </w:rPr>
      </w:pPr>
      <w:r w:rsidRPr="00553F9F">
        <w:rPr>
          <w:b/>
        </w:rPr>
        <w:t xml:space="preserve">RECOVERY </w:t>
      </w:r>
      <w:r w:rsidR="009A521D">
        <w:rPr>
          <w:b/>
        </w:rPr>
        <w:t>OF UC PAYMENTS ON ACCOUNT (ADVANCE PAYMENTS)</w:t>
      </w:r>
      <w:r w:rsidR="00432F4F">
        <w:rPr>
          <w:b/>
        </w:rPr>
        <w:t xml:space="preserve"> </w:t>
      </w:r>
      <w:proofErr w:type="spellStart"/>
      <w:r w:rsidR="00432F4F">
        <w:rPr>
          <w:b/>
        </w:rPr>
        <w:t>ETC</w:t>
      </w:r>
      <w:proofErr w:type="spellEnd"/>
    </w:p>
    <w:p w:rsidR="00553F9F" w:rsidRDefault="00553F9F"/>
    <w:p w:rsidR="00553F9F" w:rsidRDefault="00553F9F">
      <w:pPr>
        <w:rPr>
          <w:b/>
        </w:rPr>
      </w:pPr>
    </w:p>
    <w:p w:rsidR="00553F9F" w:rsidRPr="00553F9F" w:rsidRDefault="00553F9F">
      <w:pPr>
        <w:rPr>
          <w:b/>
        </w:rPr>
      </w:pPr>
      <w:r w:rsidRPr="00553F9F">
        <w:rPr>
          <w:b/>
        </w:rPr>
        <w:t xml:space="preserve">SS (Payment on account of benefit) </w:t>
      </w:r>
      <w:proofErr w:type="spellStart"/>
      <w:r w:rsidRPr="00553F9F">
        <w:rPr>
          <w:b/>
        </w:rPr>
        <w:t>Regs</w:t>
      </w:r>
      <w:proofErr w:type="spellEnd"/>
      <w:r w:rsidRPr="00553F9F">
        <w:rPr>
          <w:b/>
        </w:rPr>
        <w:t xml:space="preserve"> 2013 </w:t>
      </w:r>
      <w:r>
        <w:rPr>
          <w:b/>
        </w:rPr>
        <w:t xml:space="preserve">  </w:t>
      </w:r>
      <w:r w:rsidRPr="00553F9F">
        <w:rPr>
          <w:b/>
        </w:rPr>
        <w:t>[</w:t>
      </w:r>
      <w:proofErr w:type="gramStart"/>
      <w:r w:rsidRPr="00553F9F">
        <w:rPr>
          <w:b/>
        </w:rPr>
        <w:t>SS(</w:t>
      </w:r>
      <w:proofErr w:type="gramEnd"/>
      <w:r w:rsidRPr="00553F9F">
        <w:rPr>
          <w:b/>
        </w:rPr>
        <w:t>PAB)</w:t>
      </w:r>
      <w:proofErr w:type="spellStart"/>
      <w:r w:rsidRPr="00553F9F">
        <w:rPr>
          <w:b/>
        </w:rPr>
        <w:t>Regs</w:t>
      </w:r>
      <w:proofErr w:type="spellEnd"/>
      <w:r w:rsidRPr="00553F9F">
        <w:rPr>
          <w:b/>
        </w:rPr>
        <w:t>]</w:t>
      </w:r>
    </w:p>
    <w:p w:rsidR="00553F9F" w:rsidRDefault="00553F9F"/>
    <w:p w:rsidR="00553F9F" w:rsidRDefault="00553F9F">
      <w:proofErr w:type="spellStart"/>
      <w:r>
        <w:t>Regs</w:t>
      </w:r>
      <w:proofErr w:type="spellEnd"/>
      <w:r>
        <w:t xml:space="preserve"> 5&amp;6 – provisions for payments on account.</w:t>
      </w:r>
    </w:p>
    <w:p w:rsidR="00553F9F" w:rsidRDefault="00553F9F"/>
    <w:p w:rsidR="00553F9F" w:rsidRPr="00553F9F" w:rsidRDefault="00553F9F">
      <w:pPr>
        <w:rPr>
          <w:i/>
        </w:rPr>
      </w:pPr>
      <w:proofErr w:type="gramStart"/>
      <w:r w:rsidRPr="00553F9F">
        <w:rPr>
          <w:i/>
        </w:rPr>
        <w:t>made</w:t>
      </w:r>
      <w:proofErr w:type="gramEnd"/>
      <w:r w:rsidRPr="00553F9F">
        <w:rPr>
          <w:i/>
        </w:rPr>
        <w:t xml:space="preserve"> under </w:t>
      </w:r>
      <w:proofErr w:type="spellStart"/>
      <w:r w:rsidRPr="00553F9F">
        <w:rPr>
          <w:i/>
        </w:rPr>
        <w:t>SSAA</w:t>
      </w:r>
      <w:proofErr w:type="spellEnd"/>
      <w:r w:rsidRPr="00553F9F">
        <w:rPr>
          <w:i/>
        </w:rPr>
        <w:t xml:space="preserve"> s5(1)(r) – as amended by </w:t>
      </w:r>
      <w:proofErr w:type="spellStart"/>
      <w:r w:rsidRPr="00553F9F">
        <w:rPr>
          <w:i/>
        </w:rPr>
        <w:t>WRA</w:t>
      </w:r>
      <w:proofErr w:type="spellEnd"/>
      <w:r w:rsidRPr="00553F9F">
        <w:rPr>
          <w:i/>
        </w:rPr>
        <w:t xml:space="preserve"> s101(1)</w:t>
      </w:r>
    </w:p>
    <w:p w:rsidR="00553F9F" w:rsidRDefault="00553F9F"/>
    <w:p w:rsidR="005D6EA8" w:rsidRDefault="005D6EA8"/>
    <w:p w:rsidR="005D6EA8" w:rsidRDefault="005D6EA8">
      <w:proofErr w:type="spellStart"/>
      <w:r w:rsidRPr="005D6EA8">
        <w:rPr>
          <w:b/>
        </w:rPr>
        <w:t>SSAA</w:t>
      </w:r>
      <w:proofErr w:type="spellEnd"/>
      <w:r w:rsidRPr="005D6EA8">
        <w:rPr>
          <w:b/>
        </w:rPr>
        <w:t xml:space="preserve"> s71ZG</w:t>
      </w:r>
      <w:r>
        <w:t xml:space="preserve"> – provides for the recovery of payments on account</w:t>
      </w:r>
    </w:p>
    <w:p w:rsidR="005D6EA8" w:rsidRDefault="005D6EA8"/>
    <w:p w:rsidR="00553F9F" w:rsidRDefault="00553F9F"/>
    <w:p w:rsidR="00553F9F" w:rsidRPr="00553F9F" w:rsidRDefault="00553F9F">
      <w:pPr>
        <w:rPr>
          <w:b/>
        </w:rPr>
      </w:pPr>
      <w:proofErr w:type="gramStart"/>
      <w:r w:rsidRPr="00553F9F">
        <w:rPr>
          <w:b/>
        </w:rPr>
        <w:t>SS(</w:t>
      </w:r>
      <w:proofErr w:type="gramEnd"/>
      <w:r w:rsidRPr="00553F9F">
        <w:rPr>
          <w:b/>
        </w:rPr>
        <w:t xml:space="preserve">Overpayment &amp; Recovery) </w:t>
      </w:r>
      <w:proofErr w:type="spellStart"/>
      <w:r w:rsidRPr="00553F9F">
        <w:rPr>
          <w:b/>
        </w:rPr>
        <w:t>Regs</w:t>
      </w:r>
      <w:proofErr w:type="spellEnd"/>
      <w:r w:rsidRPr="00553F9F">
        <w:rPr>
          <w:b/>
        </w:rPr>
        <w:t xml:space="preserve"> 2013    [SS(OP)</w:t>
      </w:r>
      <w:proofErr w:type="spellStart"/>
      <w:r w:rsidRPr="00553F9F">
        <w:rPr>
          <w:b/>
        </w:rPr>
        <w:t>Regs</w:t>
      </w:r>
      <w:proofErr w:type="spellEnd"/>
      <w:r w:rsidRPr="00553F9F">
        <w:rPr>
          <w:b/>
        </w:rPr>
        <w:t>]</w:t>
      </w:r>
    </w:p>
    <w:p w:rsidR="000E2F1A" w:rsidRDefault="000E2F1A"/>
    <w:p w:rsidR="00432F4F" w:rsidRDefault="00432F4F" w:rsidP="00432F4F">
      <w:r>
        <w:t>Reg. 3(1</w:t>
      </w:r>
      <w:proofErr w:type="gramStart"/>
      <w:r>
        <w:t>)(</w:t>
      </w:r>
      <w:proofErr w:type="gramEnd"/>
      <w:r>
        <w:t>a) defines an overpayment as a ‘recoverable amount’.</w:t>
      </w:r>
    </w:p>
    <w:p w:rsidR="000E2F1A" w:rsidRDefault="000E2F1A"/>
    <w:p w:rsidR="00553F9F" w:rsidRDefault="00553F9F">
      <w:r>
        <w:t>Reg. 3(</w:t>
      </w:r>
      <w:r w:rsidR="00432F4F">
        <w:t>1</w:t>
      </w:r>
      <w:proofErr w:type="gramStart"/>
      <w:r>
        <w:t>)(</w:t>
      </w:r>
      <w:proofErr w:type="gramEnd"/>
      <w:r>
        <w:t>b)</w:t>
      </w:r>
      <w:r w:rsidR="00432F4F">
        <w:t xml:space="preserve"> &amp; (2)(b)</w:t>
      </w:r>
      <w:r>
        <w:t xml:space="preserve"> define</w:t>
      </w:r>
      <w:r w:rsidR="009A521D">
        <w:t xml:space="preserve"> a</w:t>
      </w:r>
      <w:r>
        <w:t xml:space="preserve"> ‘payments on account’ </w:t>
      </w:r>
      <w:r w:rsidR="005D6EA8">
        <w:t xml:space="preserve">recoverable under </w:t>
      </w:r>
      <w:proofErr w:type="spellStart"/>
      <w:r w:rsidR="005D6EA8">
        <w:t>SSAA</w:t>
      </w:r>
      <w:proofErr w:type="spellEnd"/>
      <w:r w:rsidR="005D6EA8">
        <w:t xml:space="preserve"> s71ZG </w:t>
      </w:r>
      <w:r>
        <w:t>as ‘recoverable amounts’</w:t>
      </w:r>
      <w:r w:rsidR="005D6EA8">
        <w:t>.</w:t>
      </w:r>
    </w:p>
    <w:p w:rsidR="005D6EA8" w:rsidRDefault="005D6EA8"/>
    <w:p w:rsidR="005D6EA8" w:rsidRDefault="005D6EA8">
      <w:r>
        <w:t>Reg. 11(2</w:t>
      </w:r>
      <w:proofErr w:type="gramStart"/>
      <w:r>
        <w:t>)(</w:t>
      </w:r>
      <w:proofErr w:type="gramEnd"/>
      <w:r>
        <w:t xml:space="preserve">a)-(c) provides the rate of recovery. (c) </w:t>
      </w:r>
      <w:proofErr w:type="gramStart"/>
      <w:r>
        <w:t>provides</w:t>
      </w:r>
      <w:proofErr w:type="gramEnd"/>
      <w:r>
        <w:t xml:space="preserve"> recovery at 15% of the standard allowance</w:t>
      </w:r>
      <w:r w:rsidR="00432F4F">
        <w:t xml:space="preserve"> for a ‘payment on account’ and an overpayment (where (a) or (b) do not apply)</w:t>
      </w:r>
      <w:r>
        <w:t>.</w:t>
      </w:r>
      <w:r w:rsidR="00432F4F">
        <w:t xml:space="preserve"> </w:t>
      </w:r>
      <w:r>
        <w:t xml:space="preserve"> </w:t>
      </w:r>
    </w:p>
    <w:p w:rsidR="005D6EA8" w:rsidRDefault="005D6EA8"/>
    <w:p w:rsidR="005D6EA8" w:rsidRDefault="005D6EA8"/>
    <w:p w:rsidR="005D6EA8" w:rsidRPr="005D6EA8" w:rsidRDefault="005D6EA8">
      <w:pPr>
        <w:rPr>
          <w:b/>
        </w:rPr>
      </w:pPr>
      <w:r w:rsidRPr="005D6EA8">
        <w:rPr>
          <w:b/>
        </w:rPr>
        <w:t xml:space="preserve">UC </w:t>
      </w:r>
      <w:proofErr w:type="spellStart"/>
      <w:r w:rsidRPr="005D6EA8">
        <w:rPr>
          <w:b/>
        </w:rPr>
        <w:t>etc</w:t>
      </w:r>
      <w:proofErr w:type="spellEnd"/>
      <w:r w:rsidRPr="005D6EA8">
        <w:rPr>
          <w:b/>
        </w:rPr>
        <w:t xml:space="preserve"> (Claims &amp; Payments</w:t>
      </w:r>
      <w:proofErr w:type="gramStart"/>
      <w:r w:rsidRPr="005D6EA8">
        <w:rPr>
          <w:b/>
        </w:rPr>
        <w:t>)</w:t>
      </w:r>
      <w:proofErr w:type="spellStart"/>
      <w:r w:rsidRPr="005D6EA8">
        <w:rPr>
          <w:b/>
        </w:rPr>
        <w:t>Regs</w:t>
      </w:r>
      <w:proofErr w:type="spellEnd"/>
      <w:proofErr w:type="gramEnd"/>
      <w:r w:rsidRPr="005D6EA8">
        <w:rPr>
          <w:b/>
        </w:rPr>
        <w:t xml:space="preserve"> 2013</w:t>
      </w:r>
    </w:p>
    <w:p w:rsidR="005D6EA8" w:rsidRDefault="005D6EA8"/>
    <w:p w:rsidR="005D6EA8" w:rsidRDefault="005D6EA8">
      <w:r>
        <w:t>Reg</w:t>
      </w:r>
      <w:r w:rsidR="009A521D">
        <w:t>.</w:t>
      </w:r>
      <w:r>
        <w:t xml:space="preserve"> 60 provides for payments to third parties</w:t>
      </w:r>
      <w:r w:rsidR="009A521D">
        <w:t>.</w:t>
      </w:r>
    </w:p>
    <w:p w:rsidR="005D6EA8" w:rsidRDefault="005D6EA8"/>
    <w:p w:rsidR="000E2F1A" w:rsidRDefault="000E2F1A">
      <w:r>
        <w:t xml:space="preserve">Sch. 6, para. 4. - provides for </w:t>
      </w:r>
      <w:r w:rsidR="009A521D">
        <w:t xml:space="preserve">a </w:t>
      </w:r>
      <w:r>
        <w:t xml:space="preserve">maximum </w:t>
      </w:r>
      <w:r w:rsidR="009A521D">
        <w:t xml:space="preserve">(total) </w:t>
      </w:r>
      <w:r>
        <w:t xml:space="preserve">amount of deductions of 40% </w:t>
      </w:r>
      <w:r w:rsidR="009A521D">
        <w:t xml:space="preserve">of the standard allowance </w:t>
      </w:r>
      <w:r>
        <w:t xml:space="preserve">for relevant provisions </w:t>
      </w:r>
      <w:r w:rsidR="009A521D">
        <w:t xml:space="preserve">specified in this para. </w:t>
      </w:r>
      <w:proofErr w:type="spellStart"/>
      <w:proofErr w:type="gramStart"/>
      <w:r>
        <w:t>inc</w:t>
      </w:r>
      <w:proofErr w:type="spellEnd"/>
      <w:proofErr w:type="gramEnd"/>
      <w:r>
        <w:t xml:space="preserve"> (2)(d) – recovery of payment</w:t>
      </w:r>
      <w:r w:rsidR="00432F4F">
        <w:t>s</w:t>
      </w:r>
      <w:r>
        <w:t xml:space="preserve"> on account</w:t>
      </w:r>
      <w:r w:rsidR="009A521D">
        <w:t>.</w:t>
      </w:r>
    </w:p>
    <w:p w:rsidR="000E2F1A" w:rsidRDefault="000E2F1A"/>
    <w:p w:rsidR="000E2F1A" w:rsidRDefault="000E2F1A">
      <w:r>
        <w:t xml:space="preserve">Sch. 6, para 5. – provides for priority </w:t>
      </w:r>
      <w:r w:rsidR="009A521D">
        <w:t>but</w:t>
      </w:r>
      <w:r>
        <w:t xml:space="preserve"> payments on account are not included in the priority list</w:t>
      </w:r>
      <w:r w:rsidR="009A521D">
        <w:t>.</w:t>
      </w:r>
    </w:p>
    <w:p w:rsidR="000E2F1A" w:rsidRDefault="000E2F1A"/>
    <w:p w:rsidR="005D6EA8" w:rsidRDefault="009A521D">
      <w:r>
        <w:t xml:space="preserve">Therefore there is nothing in para. 4 that amends the maximum amount under </w:t>
      </w:r>
      <w:proofErr w:type="gramStart"/>
      <w:r>
        <w:t>SS(</w:t>
      </w:r>
      <w:proofErr w:type="gramEnd"/>
      <w:r>
        <w:t>OP)Reg. 11(2)(c) of 15% to 40%. It merely provides (in effect) that if 15% is deducted for a payment on account there is 25% left for other permitted deductions</w:t>
      </w:r>
      <w:r w:rsidR="00432F4F">
        <w:t xml:space="preserve"> (</w:t>
      </w:r>
      <w:proofErr w:type="spellStart"/>
      <w:r w:rsidR="00432F4F">
        <w:t>inc.</w:t>
      </w:r>
      <w:proofErr w:type="spellEnd"/>
      <w:r w:rsidR="00432F4F">
        <w:t xml:space="preserve"> overpayments)</w:t>
      </w:r>
      <w:r>
        <w:t>.</w:t>
      </w:r>
    </w:p>
    <w:p w:rsidR="009A521D" w:rsidRDefault="009A521D"/>
    <w:p w:rsidR="009A521D" w:rsidRDefault="009A521D">
      <w:r>
        <w:t xml:space="preserve">Additionally if there are other deductions para. 5 does not provide where payments on account fit into the priority (first come first served?) but </w:t>
      </w:r>
      <w:bookmarkStart w:id="0" w:name="_GoBack"/>
      <w:bookmarkEnd w:id="0"/>
      <w:r>
        <w:t xml:space="preserve">this </w:t>
      </w:r>
      <w:r w:rsidR="00BE2E82">
        <w:t xml:space="preserve">omission </w:t>
      </w:r>
      <w:r>
        <w:t>does not override the overall limit of 40% deductions</w:t>
      </w:r>
      <w:r w:rsidR="00BE2E82">
        <w:t xml:space="preserve"> under para. 4</w:t>
      </w:r>
      <w:r>
        <w:t>.</w:t>
      </w:r>
    </w:p>
    <w:sectPr w:rsidR="009A5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9F"/>
    <w:rsid w:val="000E2F1A"/>
    <w:rsid w:val="002B217F"/>
    <w:rsid w:val="00432F4F"/>
    <w:rsid w:val="00553F9F"/>
    <w:rsid w:val="005854E6"/>
    <w:rsid w:val="005D6EA8"/>
    <w:rsid w:val="009A521D"/>
    <w:rsid w:val="00BE2E82"/>
    <w:rsid w:val="00DD38E6"/>
    <w:rsid w:val="00E14453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E0289-847C-47CF-97B0-0C91786D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B08B0366</Template>
  <TotalTime>52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OCWA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Turville</dc:creator>
  <cp:keywords/>
  <dc:description/>
  <cp:lastModifiedBy>Peter Turville</cp:lastModifiedBy>
  <cp:revision>2</cp:revision>
  <dcterms:created xsi:type="dcterms:W3CDTF">2018-07-10T15:16:00Z</dcterms:created>
  <dcterms:modified xsi:type="dcterms:W3CDTF">2018-07-24T11:35:00Z</dcterms:modified>
</cp:coreProperties>
</file>